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1127"/>
        <w:gridCol w:w="1044"/>
        <w:gridCol w:w="1703"/>
        <w:gridCol w:w="1047"/>
        <w:gridCol w:w="1315"/>
        <w:gridCol w:w="1572"/>
        <w:gridCol w:w="1304"/>
        <w:gridCol w:w="98"/>
        <w:gridCol w:w="812"/>
        <w:gridCol w:w="164"/>
        <w:gridCol w:w="1115"/>
        <w:gridCol w:w="30"/>
        <w:gridCol w:w="1679"/>
      </w:tblGrid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D90300" w:rsidRPr="00EC00E8" w:rsidRDefault="00D90300" w:rsidP="00BE0F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Информация о цепочке собственников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подрядчика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, включая конечных бенефициаров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BE0F45" w:rsidRPr="00A45DEF" w:rsidTr="00BE0F4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D90300" w:rsidRPr="00EC00E8" w:rsidRDefault="00D90300" w:rsidP="00D90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Information about the chain of owners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including ultimate beneficiaries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*</w:t>
            </w:r>
          </w:p>
        </w:tc>
      </w:tr>
      <w:tr w:rsidR="00F80622" w:rsidRPr="00A45DEF" w:rsidTr="00537043">
        <w:trPr>
          <w:trHeight w:val="3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22" w:rsidRPr="00EC00E8" w:rsidRDefault="00F80622" w:rsidP="00D90300">
            <w:pPr>
              <w:tabs>
                <w:tab w:val="left" w:pos="19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ИНН/ КПП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INN/ KPP (Taxpayer Identification Number/ Industrial Enterprise Classification Code)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ОГРН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OGRN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(Primary State Registration Number)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/ Ф.И.О.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Corporate Name/ /Full Name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Код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ОКВЭД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OKVED (All-Russian Classifier of Types of Economic Activity)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ind w:left="-110" w:right="-1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Адрес регистрации собственника (страна, индекс, город, адрес,  тел.)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Owner’s registered address (country, postcode,  city, address, phone)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tabs>
                <w:tab w:val="left" w:pos="1161"/>
              </w:tabs>
              <w:ind w:left="-114" w:right="-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Гражданство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серия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номер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документа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удостоверяющего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личность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для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физического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лица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Citizenship, series and Number of identification document (if owner is an individual)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ind w:left="-112" w:right="-4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Руководитель (Ф.И.О., серия и номер документа, удостоверяющего личность)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Company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'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director</w:t>
            </w:r>
          </w:p>
          <w:p w:rsidR="00F80622" w:rsidRPr="00F80622" w:rsidRDefault="00F80622" w:rsidP="00B97FE7">
            <w:pPr>
              <w:ind w:left="-112" w:right="-4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(Full name, Number of identification document)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Доля</w:t>
            </w:r>
            <w:proofErr w:type="spellEnd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участия</w:t>
            </w:r>
            <w:proofErr w:type="spellEnd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, %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Share, %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ind w:left="-10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Тип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собственника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участник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акционер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/ </w:t>
            </w:r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енефициар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) </w:t>
            </w:r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br/>
              <w:t>Type of owner (owner/ shareholder/ beneficiary)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Информация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о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подтверждающих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документах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ссылка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общественно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доступный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источник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или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приложение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к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настоящему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ответу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Supporting documents (Reference to public information source, or addendum to this report)</w:t>
            </w:r>
          </w:p>
        </w:tc>
      </w:tr>
      <w:tr w:rsidR="00BE0F45" w:rsidRPr="00A45DEF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BE0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Информация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="00BE0F45" w:rsidRP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Подрядчике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/ Information about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00" w:rsidRPr="00F80622" w:rsidRDefault="00D90300" w:rsidP="00BE0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Юридические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лица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являющиеся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собственниками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Legal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entities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individuals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direct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00" w:rsidRPr="00F80622" w:rsidRDefault="00D90300" w:rsidP="00BE0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Юридические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лица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являющиеся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собственниками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собственников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Legal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entities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individuals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the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direct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1.x.1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00" w:rsidRPr="00F80622" w:rsidRDefault="00D90300" w:rsidP="00A803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Юридические/ физические лица, являющиеся собственниками следующих уровней (до конечных бенефициаров) 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Legal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entities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individuals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next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level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incl</w:t>
            </w:r>
            <w:proofErr w:type="spellEnd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beneficiaries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537043" w:rsidRPr="00537043" w:rsidTr="00537043">
        <w:trPr>
          <w:trHeight w:val="405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043" w:rsidRPr="00537043" w:rsidRDefault="00537043" w:rsidP="00943E4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37043">
              <w:rPr>
                <w:rFonts w:ascii="Arial" w:hAnsi="Arial" w:cs="Arial"/>
                <w:bCs/>
                <w:i/>
                <w:sz w:val="18"/>
                <w:szCs w:val="18"/>
                <w:lang w:val="en-US" w:eastAsia="en-US"/>
              </w:rPr>
              <w:t xml:space="preserve">*Contractor confirms that </w:t>
            </w:r>
            <w:r w:rsidRPr="0053704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all the personal data included in the table above is provided </w:t>
            </w:r>
            <w:r w:rsidRPr="00537043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lang w:val="en-US"/>
              </w:rPr>
              <w:t xml:space="preserve">with </w:t>
            </w:r>
            <w:r w:rsidRPr="0053704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consent of personal data </w:t>
            </w:r>
            <w:proofErr w:type="gramStart"/>
            <w:r w:rsidRPr="00537043">
              <w:rPr>
                <w:rFonts w:ascii="Arial" w:hAnsi="Arial" w:cs="Arial"/>
                <w:i/>
                <w:sz w:val="18"/>
                <w:szCs w:val="18"/>
                <w:lang w:val="en-US"/>
              </w:rPr>
              <w:t>subject’s</w:t>
            </w:r>
            <w:proofErr w:type="gramEnd"/>
            <w:r w:rsidRPr="0053704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to process his/</w:t>
            </w:r>
            <w:bookmarkStart w:id="0" w:name="_GoBack"/>
            <w:bookmarkEnd w:id="0"/>
            <w:r w:rsidRPr="00537043">
              <w:rPr>
                <w:rFonts w:ascii="Arial" w:hAnsi="Arial" w:cs="Arial"/>
                <w:i/>
                <w:sz w:val="18"/>
                <w:szCs w:val="18"/>
                <w:lang w:val="en-US"/>
              </w:rPr>
              <w:t>her personal data.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043" w:rsidRPr="00537043" w:rsidRDefault="00537043" w:rsidP="00943E4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37043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 xml:space="preserve">*Подрядчик подтверждает, что </w:t>
            </w:r>
            <w:r w:rsidRPr="00537043">
              <w:rPr>
                <w:rFonts w:ascii="Arial" w:hAnsi="Arial" w:cs="Arial"/>
                <w:i/>
                <w:sz w:val="18"/>
                <w:szCs w:val="18"/>
              </w:rPr>
              <w:t>все персональные данные, содержащиеся в данном документе, размещены с согласия субъекта(</w:t>
            </w:r>
            <w:proofErr w:type="spellStart"/>
            <w:r w:rsidRPr="00537043">
              <w:rPr>
                <w:rFonts w:ascii="Arial" w:hAnsi="Arial" w:cs="Arial"/>
                <w:i/>
                <w:sz w:val="18"/>
                <w:szCs w:val="18"/>
              </w:rPr>
              <w:t>ов</w:t>
            </w:r>
            <w:proofErr w:type="spellEnd"/>
            <w:r w:rsidRPr="00537043">
              <w:rPr>
                <w:rFonts w:ascii="Arial" w:hAnsi="Arial" w:cs="Arial"/>
                <w:i/>
                <w:sz w:val="18"/>
                <w:szCs w:val="18"/>
              </w:rPr>
              <w:t>) на обработку персональных данных.</w:t>
            </w:r>
          </w:p>
          <w:p w:rsidR="00537043" w:rsidRPr="00537043" w:rsidRDefault="00537043" w:rsidP="00943E4A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D90300" w:rsidRPr="00EC00E8" w:rsidTr="00537043">
        <w:trPr>
          <w:trHeight w:val="24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537043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537043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537043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537043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537043">
        <w:trPr>
          <w:trHeight w:val="405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This form should be provided in electronic format in Russian. If impossible to fill the form in Russian, it is allowed to provide it in English.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Данная форма предоставляется в электронн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ом виде на русском языке. Если П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одрядчик не имеет возможность заполнить таблицу  на русском языке, допустимо предоставление инфор</w:t>
            </w:r>
            <w:r w:rsidR="00794A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ации на английском языке.</w:t>
            </w:r>
          </w:p>
        </w:tc>
      </w:tr>
      <w:tr w:rsidR="00BE0F45" w:rsidRPr="00EC00E8" w:rsidTr="00537043">
        <w:trPr>
          <w:trHeight w:val="1650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45" w:rsidRPr="00BE0F45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To confirm information on the ownership structure,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Contractor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may provide a reference to public information sources, such as quarterly issuer’s reports, or lists of affiliates. For instance, it is allowed to provide a link to the company’s website, indicating the name of a relevan</w:t>
            </w:r>
            <w:r w:rsidR="00BE0F4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 document posted on that site.</w:t>
            </w:r>
          </w:p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If providing supporting data by reference to public information sources is impossible,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Contractor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shall provide copies of the following supporting documents: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45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Для подтверждения сведений о структуре собственников </w:t>
            </w:r>
            <w:r w:rsidR="00BE0F4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Подрядчик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может сделать ссылку на общедоступные источники информации, такие как ежеквартальные отчеты эмитентов или списки аффилированных лиц.  К примеру, допускается предоставление ссылки на интернет-сайт предприятия с указанием размещенного на нем назва</w:t>
            </w:r>
            <w:r w:rsidR="00BE0F4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ния соответствующего документа.</w:t>
            </w:r>
          </w:p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 случае отсутствия возможности предоставления подтверждающих сведений посредством указания ссылки на общедоступный источник информации, необходимо предоставить копии подтверждающих документов:</w:t>
            </w:r>
          </w:p>
        </w:tc>
      </w:tr>
      <w:tr w:rsidR="00BE0F45" w:rsidRPr="00EC00E8" w:rsidTr="00537043">
        <w:trPr>
          <w:trHeight w:val="240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 confirm the information on the company’s director: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Для подтверждения данных о руководителе:</w:t>
            </w:r>
          </w:p>
        </w:tc>
      </w:tr>
      <w:tr w:rsidR="00BE0F45" w:rsidRPr="00EC00E8" w:rsidTr="00537043">
        <w:trPr>
          <w:trHeight w:val="330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• Decision of an </w:t>
            </w:r>
            <w:proofErr w:type="spellStart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authorised</w:t>
            </w:r>
            <w:proofErr w:type="spellEnd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body on the director's election/ appointment (hard copy of electronic copy).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Копию (в распечатанном или электронном виде) решения уполномоченного органа о его избрании / назначении.</w:t>
            </w:r>
          </w:p>
        </w:tc>
      </w:tr>
      <w:tr w:rsidR="00BE0F45" w:rsidRPr="00EC00E8" w:rsidTr="00537043">
        <w:trPr>
          <w:trHeight w:val="240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 confirm the information on participation in shareholding capital: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Для подтверждения информации об участии в уставном капитале:</w:t>
            </w:r>
          </w:p>
        </w:tc>
      </w:tr>
      <w:tr w:rsidR="00BE0F45" w:rsidRPr="00EC00E8" w:rsidTr="00537043">
        <w:trPr>
          <w:trHeight w:val="240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• Extract from the shareholder register – for shareholders (hard copy or electronic copy);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Выписки из реестра акционеров – для акционеров (в распечатанном или электронном виде);</w:t>
            </w:r>
          </w:p>
        </w:tc>
      </w:tr>
      <w:tr w:rsidR="00BE0F45" w:rsidRPr="00EC00E8" w:rsidTr="00537043">
        <w:trPr>
          <w:trHeight w:val="465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• Extract from the Unified State Register of Legal Entities - for participants  (hard copy or electronic copy);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Выписки из Единого государственного реестра юридических лиц – для участников (в распечатанном или электронном виде);</w:t>
            </w:r>
          </w:p>
        </w:tc>
      </w:tr>
      <w:tr w:rsidR="00BE0F45" w:rsidRPr="00EC00E8" w:rsidTr="00537043">
        <w:trPr>
          <w:trHeight w:val="240"/>
        </w:trPr>
        <w:tc>
          <w:tcPr>
            <w:tcW w:w="25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• Resolutions of the government authority on the establishment of the </w:t>
            </w:r>
            <w:proofErr w:type="spellStart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Решение органов власти о создании организаций.</w:t>
            </w:r>
          </w:p>
        </w:tc>
      </w:tr>
    </w:tbl>
    <w:p w:rsidR="005A2BE2" w:rsidRDefault="005A2BE2"/>
    <w:sectPr w:rsidR="005A2BE2" w:rsidSect="00D90300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00"/>
    <w:rsid w:val="002F57A4"/>
    <w:rsid w:val="00537043"/>
    <w:rsid w:val="005A2BE2"/>
    <w:rsid w:val="00794A86"/>
    <w:rsid w:val="008F638F"/>
    <w:rsid w:val="00A1704A"/>
    <w:rsid w:val="00A33447"/>
    <w:rsid w:val="00A45DEF"/>
    <w:rsid w:val="00A9524B"/>
    <w:rsid w:val="00BE0F45"/>
    <w:rsid w:val="00D90300"/>
    <w:rsid w:val="00E52801"/>
    <w:rsid w:val="00F80622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D74632-87ED-4A1A-B703-D005425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50FE-879A-481B-8CFC-9938603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Ken, Svetlana SEIC-FCP</dc:creator>
  <cp:lastModifiedBy>Rechkina, Nadezhda NR SEIC-FCP</cp:lastModifiedBy>
  <cp:revision>4</cp:revision>
  <dcterms:created xsi:type="dcterms:W3CDTF">2019-01-21T00:28:00Z</dcterms:created>
  <dcterms:modified xsi:type="dcterms:W3CDTF">2019-01-21T00:29:00Z</dcterms:modified>
</cp:coreProperties>
</file>