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60F9" w14:textId="77777777" w:rsidR="00337F8F" w:rsidRPr="009E0D33" w:rsidRDefault="00337F8F" w:rsidP="00337F8F">
      <w:pPr>
        <w:pStyle w:val="a4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9E0D33">
        <w:rPr>
          <w:rFonts w:ascii="Arial" w:hAnsi="Arial" w:cs="Arial"/>
          <w:b/>
          <w:caps/>
          <w:spacing w:val="80"/>
          <w:sz w:val="26"/>
          <w:szCs w:val="26"/>
        </w:rPr>
        <w:t>ОПРОСНЫЙ ЛИСТ</w:t>
      </w:r>
    </w:p>
    <w:p w14:paraId="75391B9A" w14:textId="77777777" w:rsidR="00337F8F" w:rsidRPr="009E0D33" w:rsidRDefault="00337F8F" w:rsidP="00337F8F">
      <w:pPr>
        <w:spacing w:before="0" w:after="0"/>
        <w:jc w:val="center"/>
        <w:rPr>
          <w:b/>
          <w:bCs/>
          <w:sz w:val="26"/>
          <w:szCs w:val="26"/>
          <w:lang w:val="ru-RU"/>
        </w:rPr>
      </w:pPr>
    </w:p>
    <w:p w14:paraId="2AE4D98F" w14:textId="1C885F3B" w:rsidR="00337F8F" w:rsidRPr="009E0D33" w:rsidRDefault="00337F8F" w:rsidP="00337F8F">
      <w:pPr>
        <w:spacing w:before="0" w:after="0"/>
        <w:jc w:val="center"/>
        <w:rPr>
          <w:b/>
          <w:bCs/>
          <w:sz w:val="26"/>
          <w:szCs w:val="26"/>
          <w:lang w:val="ru-RU"/>
        </w:rPr>
      </w:pPr>
      <w:r w:rsidRPr="009E0D33">
        <w:rPr>
          <w:b/>
          <w:bCs/>
          <w:sz w:val="26"/>
          <w:szCs w:val="26"/>
          <w:lang w:val="ru-RU"/>
        </w:rPr>
        <w:t xml:space="preserve">Материалы по </w:t>
      </w:r>
      <w:r w:rsidR="000E69B9" w:rsidRPr="000E69B9">
        <w:rPr>
          <w:b/>
          <w:sz w:val="26"/>
          <w:szCs w:val="26"/>
          <w:lang w:val="ru-RU"/>
        </w:rPr>
        <w:t>разработке</w:t>
      </w:r>
      <w:r w:rsidR="000E69B9" w:rsidRPr="000E69B9">
        <w:rPr>
          <w:b/>
          <w:bCs/>
          <w:sz w:val="26"/>
          <w:szCs w:val="26"/>
          <w:lang w:val="ru-RU"/>
        </w:rPr>
        <w:t xml:space="preserve"> </w:t>
      </w:r>
      <w:r w:rsidR="000E69B9">
        <w:rPr>
          <w:b/>
          <w:bCs/>
          <w:sz w:val="26"/>
          <w:szCs w:val="26"/>
          <w:lang w:val="ru-RU"/>
        </w:rPr>
        <w:t>проектной документации</w:t>
      </w:r>
    </w:p>
    <w:p w14:paraId="287B0B1B" w14:textId="206F72C8" w:rsidR="00337F8F" w:rsidRPr="009E0D33" w:rsidRDefault="00337F8F" w:rsidP="00337F8F">
      <w:pPr>
        <w:spacing w:before="0" w:after="0"/>
        <w:jc w:val="center"/>
        <w:rPr>
          <w:b/>
          <w:bCs/>
          <w:sz w:val="26"/>
          <w:szCs w:val="26"/>
          <w:lang w:val="ru-RU"/>
        </w:rPr>
      </w:pPr>
    </w:p>
    <w:p w14:paraId="7EE74CD6" w14:textId="0A7BAD59" w:rsidR="00993E99" w:rsidRPr="00993E99" w:rsidRDefault="00993E99" w:rsidP="00993E99">
      <w:pPr>
        <w:jc w:val="center"/>
        <w:rPr>
          <w:sz w:val="26"/>
          <w:szCs w:val="26"/>
          <w:lang w:val="ru-RU"/>
        </w:rPr>
      </w:pPr>
      <w:r w:rsidRPr="00993E99">
        <w:rPr>
          <w:b/>
          <w:bCs/>
          <w:sz w:val="26"/>
          <w:szCs w:val="26"/>
          <w:lang w:val="ru-RU"/>
        </w:rPr>
        <w:t xml:space="preserve"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</w:r>
      <w:proofErr w:type="spellStart"/>
      <w:r w:rsidRPr="00993E99">
        <w:rPr>
          <w:b/>
          <w:bCs/>
          <w:sz w:val="26"/>
          <w:szCs w:val="26"/>
          <w:lang w:val="ru-RU"/>
        </w:rPr>
        <w:t>Астохском</w:t>
      </w:r>
      <w:proofErr w:type="spellEnd"/>
      <w:r w:rsidRPr="00993E99">
        <w:rPr>
          <w:b/>
          <w:bCs/>
          <w:sz w:val="26"/>
          <w:szCs w:val="26"/>
          <w:lang w:val="ru-RU"/>
        </w:rPr>
        <w:t xml:space="preserve"> участке </w:t>
      </w:r>
      <w:proofErr w:type="spellStart"/>
      <w:r w:rsidRPr="00993E99">
        <w:rPr>
          <w:b/>
          <w:bCs/>
          <w:sz w:val="26"/>
          <w:szCs w:val="26"/>
          <w:lang w:val="ru-RU"/>
        </w:rPr>
        <w:t>Пильтун-Астохского</w:t>
      </w:r>
      <w:proofErr w:type="spellEnd"/>
      <w:r w:rsidRPr="00993E99">
        <w:rPr>
          <w:b/>
          <w:bCs/>
          <w:sz w:val="26"/>
          <w:szCs w:val="26"/>
          <w:lang w:val="ru-RU"/>
        </w:rPr>
        <w:t xml:space="preserve"> нефтегазоконденсатного месторождения»</w:t>
      </w:r>
    </w:p>
    <w:p w14:paraId="1365E194" w14:textId="45B5EFB2" w:rsidR="008B7D89" w:rsidRPr="009E0D33" w:rsidRDefault="008B7D89" w:rsidP="00B40D19">
      <w:pPr>
        <w:pStyle w:val="a4"/>
        <w:ind w:left="567" w:right="546"/>
        <w:jc w:val="center"/>
        <w:rPr>
          <w:rFonts w:ascii="Arial" w:hAnsi="Arial" w:cs="Arial"/>
          <w:b/>
          <w:sz w:val="26"/>
          <w:szCs w:val="26"/>
        </w:rPr>
      </w:pPr>
    </w:p>
    <w:p w14:paraId="468BAB47" w14:textId="77777777" w:rsidR="00337F8F" w:rsidRPr="009E0D33" w:rsidRDefault="00337F8F" w:rsidP="00B40D19">
      <w:pPr>
        <w:spacing w:before="0" w:after="0"/>
        <w:ind w:left="567" w:right="546"/>
        <w:jc w:val="center"/>
        <w:rPr>
          <w:b/>
          <w:sz w:val="26"/>
          <w:szCs w:val="26"/>
          <w:lang w:val="ru-RU"/>
        </w:rPr>
      </w:pPr>
    </w:p>
    <w:p w14:paraId="7736ABB1" w14:textId="4132C657" w:rsidR="00337F8F" w:rsidRPr="008B7D89" w:rsidRDefault="00337F8F" w:rsidP="00B40D19">
      <w:pPr>
        <w:pStyle w:val="a4"/>
        <w:ind w:left="567" w:right="546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E0D33">
        <w:rPr>
          <w:rFonts w:ascii="Arial" w:hAnsi="Arial" w:cs="Arial"/>
          <w:b/>
          <w:sz w:val="26"/>
          <w:szCs w:val="26"/>
        </w:rPr>
        <w:t xml:space="preserve">Техническое задание на </w:t>
      </w:r>
      <w:r w:rsidR="000A1612" w:rsidRPr="000A1612">
        <w:rPr>
          <w:rFonts w:ascii="Arial" w:hAnsi="Arial" w:cs="Arial"/>
          <w:b/>
          <w:sz w:val="26"/>
          <w:szCs w:val="26"/>
        </w:rPr>
        <w:t xml:space="preserve">разработку раздела </w:t>
      </w:r>
      <w:r w:rsidR="00DD294B">
        <w:rPr>
          <w:rFonts w:ascii="Arial" w:hAnsi="Arial" w:cs="Arial"/>
          <w:b/>
          <w:sz w:val="26"/>
          <w:szCs w:val="26"/>
        </w:rPr>
        <w:br/>
      </w:r>
      <w:r w:rsidR="000A1612" w:rsidRPr="000A1612">
        <w:rPr>
          <w:rFonts w:ascii="Arial" w:hAnsi="Arial" w:cs="Arial"/>
          <w:b/>
          <w:sz w:val="26"/>
          <w:szCs w:val="26"/>
        </w:rPr>
        <w:t>«Перечень мероприятий по охране окружающей среды»</w:t>
      </w:r>
    </w:p>
    <w:p w14:paraId="5D80462A" w14:textId="77777777" w:rsidR="00337F8F" w:rsidRDefault="00337F8F" w:rsidP="00337F8F">
      <w:pPr>
        <w:spacing w:before="0" w:after="0"/>
        <w:rPr>
          <w:lang w:val="ru-RU"/>
        </w:rPr>
      </w:pPr>
    </w:p>
    <w:p w14:paraId="1D10B365" w14:textId="77777777" w:rsidR="00337F8F" w:rsidRPr="00996239" w:rsidRDefault="00337F8F" w:rsidP="00337F8F">
      <w:pPr>
        <w:spacing w:before="0" w:after="0"/>
        <w:jc w:val="center"/>
        <w:rPr>
          <w:color w:val="0033CC"/>
          <w:sz w:val="16"/>
          <w:lang w:val="ru-RU"/>
        </w:rPr>
      </w:pPr>
      <w:r w:rsidRPr="00996239">
        <w:rPr>
          <w:color w:val="0033CC"/>
          <w:sz w:val="16"/>
          <w:lang w:val="ru-RU"/>
        </w:rPr>
        <w:t>Информирование общественности и других участников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</w:t>
      </w:r>
    </w:p>
    <w:p w14:paraId="24BEE004" w14:textId="77777777" w:rsidR="00337F8F" w:rsidRPr="00AE0DC1" w:rsidRDefault="00337F8F" w:rsidP="00337F8F">
      <w:pPr>
        <w:spacing w:before="0" w:after="0"/>
        <w:rPr>
          <w:lang w:val="ru-RU"/>
        </w:rPr>
      </w:pPr>
    </w:p>
    <w:tbl>
      <w:tblPr>
        <w:tblW w:w="9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337F8F" w:rsidRPr="00AE0DC1" w14:paraId="5181AA7B" w14:textId="77777777" w:rsidTr="004C1EFD">
        <w:trPr>
          <w:jc w:val="center"/>
        </w:trPr>
        <w:tc>
          <w:tcPr>
            <w:tcW w:w="9315" w:type="dxa"/>
            <w:tcBorders>
              <w:top w:val="double" w:sz="4" w:space="0" w:color="auto"/>
            </w:tcBorders>
          </w:tcPr>
          <w:p w14:paraId="49A4C761" w14:textId="77777777" w:rsidR="00337F8F" w:rsidRPr="008B7D89" w:rsidRDefault="00337F8F" w:rsidP="008B7D89">
            <w:pPr>
              <w:pStyle w:val="1"/>
              <w:keepNext w:val="0"/>
              <w:spacing w:before="120" w:after="120"/>
              <w:rPr>
                <w:caps w:val="0"/>
                <w:lang w:val="ru-RU"/>
              </w:rPr>
            </w:pPr>
            <w:r w:rsidRPr="00AE0DC1">
              <w:rPr>
                <w:caps w:val="0"/>
                <w:lang w:val="ru-RU"/>
              </w:rPr>
              <w:t>Фамилия, Имя</w:t>
            </w:r>
          </w:p>
        </w:tc>
      </w:tr>
      <w:tr w:rsidR="00337F8F" w:rsidRPr="00AE0DC1" w14:paraId="29E323D4" w14:textId="77777777" w:rsidTr="005827CB">
        <w:trPr>
          <w:jc w:val="center"/>
        </w:trPr>
        <w:tc>
          <w:tcPr>
            <w:tcW w:w="9315" w:type="dxa"/>
          </w:tcPr>
          <w:p w14:paraId="76760D24" w14:textId="77777777" w:rsidR="00337F8F" w:rsidRPr="00AE0DC1" w:rsidRDefault="00337F8F" w:rsidP="005827CB">
            <w:pPr>
              <w:rPr>
                <w:b/>
                <w:lang w:val="ru-RU"/>
              </w:rPr>
            </w:pPr>
            <w:r w:rsidRPr="00AE0DC1">
              <w:rPr>
                <w:b/>
                <w:lang w:val="ru-RU"/>
              </w:rPr>
              <w:t>Возраст</w:t>
            </w:r>
          </w:p>
        </w:tc>
      </w:tr>
      <w:tr w:rsidR="00337F8F" w:rsidRPr="00AE0DC1" w14:paraId="4697F72F" w14:textId="77777777" w:rsidTr="005827CB">
        <w:trPr>
          <w:jc w:val="center"/>
        </w:trPr>
        <w:tc>
          <w:tcPr>
            <w:tcW w:w="9315" w:type="dxa"/>
          </w:tcPr>
          <w:p w14:paraId="09E23856" w14:textId="77777777" w:rsidR="00337F8F" w:rsidRPr="00AE0DC1" w:rsidRDefault="00337F8F" w:rsidP="005827CB">
            <w:pPr>
              <w:rPr>
                <w:b/>
                <w:lang w:val="ru-RU"/>
              </w:rPr>
            </w:pPr>
            <w:r w:rsidRPr="00AE0DC1">
              <w:rPr>
                <w:b/>
                <w:lang w:val="ru-RU"/>
              </w:rPr>
              <w:t>Место работы</w:t>
            </w:r>
          </w:p>
        </w:tc>
      </w:tr>
      <w:tr w:rsidR="00337F8F" w:rsidRPr="00AE0DC1" w14:paraId="4EB990FD" w14:textId="77777777" w:rsidTr="005827CB">
        <w:trPr>
          <w:jc w:val="center"/>
        </w:trPr>
        <w:tc>
          <w:tcPr>
            <w:tcW w:w="9315" w:type="dxa"/>
            <w:tcBorders>
              <w:bottom w:val="single" w:sz="6" w:space="0" w:color="auto"/>
            </w:tcBorders>
          </w:tcPr>
          <w:p w14:paraId="4EF2ABE7" w14:textId="77777777" w:rsidR="00337F8F" w:rsidRPr="00AE0DC1" w:rsidRDefault="00337F8F" w:rsidP="005827CB">
            <w:pPr>
              <w:rPr>
                <w:b/>
                <w:lang w:val="ru-RU"/>
              </w:rPr>
            </w:pPr>
            <w:r w:rsidRPr="00AE0DC1">
              <w:rPr>
                <w:b/>
                <w:lang w:val="ru-RU"/>
              </w:rPr>
              <w:t>Должность</w:t>
            </w:r>
          </w:p>
        </w:tc>
      </w:tr>
      <w:tr w:rsidR="00337F8F" w:rsidRPr="00993E99" w14:paraId="43694B9D" w14:textId="77777777" w:rsidTr="004C1EFD">
        <w:trPr>
          <w:jc w:val="center"/>
        </w:trPr>
        <w:tc>
          <w:tcPr>
            <w:tcW w:w="9315" w:type="dxa"/>
            <w:tcBorders>
              <w:top w:val="single" w:sz="6" w:space="0" w:color="auto"/>
              <w:bottom w:val="nil"/>
            </w:tcBorders>
          </w:tcPr>
          <w:p w14:paraId="3FFC0C1B" w14:textId="4459C923" w:rsidR="00993E99" w:rsidRPr="00993E99" w:rsidRDefault="00993E99" w:rsidP="00993E99">
            <w:pPr>
              <w:pStyle w:val="1"/>
              <w:keepNext w:val="0"/>
              <w:spacing w:before="120" w:after="120"/>
              <w:rPr>
                <w:lang w:val="ru-RU"/>
              </w:rPr>
            </w:pPr>
            <w:r>
              <w:rPr>
                <w:bCs w:val="0"/>
                <w:caps w:val="0"/>
                <w:lang w:val="ru-RU"/>
              </w:rPr>
              <w:t>В</w:t>
            </w:r>
            <w:r w:rsidRPr="00AE0DC1">
              <w:rPr>
                <w:bCs w:val="0"/>
                <w:caps w:val="0"/>
                <w:lang w:val="ru-RU"/>
              </w:rPr>
              <w:t xml:space="preserve">аши комментарии по проекту </w:t>
            </w:r>
            <w:r w:rsidRPr="000A1612">
              <w:rPr>
                <w:bCs w:val="0"/>
                <w:caps w:val="0"/>
                <w:u w:val="single"/>
                <w:lang w:val="ru-RU"/>
              </w:rPr>
              <w:t>«</w:t>
            </w:r>
            <w:r>
              <w:rPr>
                <w:bCs w:val="0"/>
                <w:caps w:val="0"/>
                <w:u w:val="single"/>
                <w:lang w:val="ru-RU"/>
              </w:rPr>
              <w:t>Т</w:t>
            </w:r>
            <w:r w:rsidRPr="000A1612">
              <w:rPr>
                <w:bCs w:val="0"/>
                <w:caps w:val="0"/>
                <w:u w:val="single"/>
                <w:lang w:val="ru-RU"/>
              </w:rPr>
              <w:t>ехническое задание на разработку раздела «</w:t>
            </w:r>
            <w:r>
              <w:rPr>
                <w:bCs w:val="0"/>
                <w:caps w:val="0"/>
                <w:u w:val="single"/>
                <w:lang w:val="ru-RU"/>
              </w:rPr>
              <w:t>П</w:t>
            </w:r>
            <w:r w:rsidRPr="000A1612">
              <w:rPr>
                <w:bCs w:val="0"/>
                <w:caps w:val="0"/>
                <w:u w:val="single"/>
                <w:lang w:val="ru-RU"/>
              </w:rPr>
              <w:t xml:space="preserve">еречень мероприятий по охране окружающей среды» в составе проекта </w:t>
            </w:r>
            <w:r>
              <w:rPr>
                <w:caps w:val="0"/>
                <w:u w:val="single"/>
                <w:lang w:val="ru-RU"/>
              </w:rPr>
              <w:t>«Д</w:t>
            </w:r>
            <w:r w:rsidRPr="00993E99">
              <w:rPr>
                <w:caps w:val="0"/>
                <w:u w:val="single"/>
                <w:lang w:val="ru-RU"/>
              </w:rPr>
              <w:t xml:space="preserve">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      </w:r>
            <w:proofErr w:type="spellStart"/>
            <w:r>
              <w:rPr>
                <w:caps w:val="0"/>
                <w:u w:val="single"/>
                <w:lang w:val="ru-RU"/>
              </w:rPr>
              <w:t>А</w:t>
            </w:r>
            <w:r w:rsidRPr="00993E99">
              <w:rPr>
                <w:caps w:val="0"/>
                <w:u w:val="single"/>
                <w:lang w:val="ru-RU"/>
              </w:rPr>
              <w:t>стохском</w:t>
            </w:r>
            <w:proofErr w:type="spellEnd"/>
            <w:r w:rsidRPr="00993E99">
              <w:rPr>
                <w:caps w:val="0"/>
                <w:u w:val="single"/>
                <w:lang w:val="ru-RU"/>
              </w:rPr>
              <w:t xml:space="preserve"> участке </w:t>
            </w:r>
            <w:proofErr w:type="spellStart"/>
            <w:r>
              <w:rPr>
                <w:caps w:val="0"/>
                <w:u w:val="single"/>
                <w:lang w:val="ru-RU"/>
              </w:rPr>
              <w:t>Пильтун-А</w:t>
            </w:r>
            <w:r w:rsidRPr="00993E99">
              <w:rPr>
                <w:caps w:val="0"/>
                <w:u w:val="single"/>
                <w:lang w:val="ru-RU"/>
              </w:rPr>
              <w:t>стохского</w:t>
            </w:r>
            <w:proofErr w:type="spellEnd"/>
            <w:r w:rsidRPr="00993E99">
              <w:rPr>
                <w:caps w:val="0"/>
                <w:u w:val="single"/>
                <w:lang w:val="ru-RU"/>
              </w:rPr>
              <w:t xml:space="preserve"> нефтегазоконденсатного месторождения»</w:t>
            </w:r>
          </w:p>
        </w:tc>
      </w:tr>
      <w:tr w:rsidR="00337F8F" w:rsidRPr="00993E99" w14:paraId="368C5AE4" w14:textId="77777777" w:rsidTr="004C1EFD">
        <w:trPr>
          <w:trHeight w:val="5311"/>
          <w:jc w:val="center"/>
        </w:trPr>
        <w:tc>
          <w:tcPr>
            <w:tcW w:w="9315" w:type="dxa"/>
            <w:tcBorders>
              <w:top w:val="nil"/>
              <w:bottom w:val="double" w:sz="4" w:space="0" w:color="auto"/>
            </w:tcBorders>
          </w:tcPr>
          <w:p w14:paraId="39869DC7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bCs w:val="0"/>
                <w:caps w:val="0"/>
                <w:lang w:val="ru-RU"/>
              </w:rPr>
            </w:pPr>
            <w:r>
              <w:rPr>
                <w:bCs w:val="0"/>
                <w:caps w:val="0"/>
                <w:lang w:val="ru-RU"/>
              </w:rPr>
              <w:tab/>
            </w:r>
          </w:p>
          <w:p w14:paraId="7C5FA9AA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7CFCDECF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BFC9560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73FB462F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18A1245D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3379EBDF" w14:textId="77777777" w:rsidR="004C1EFD" w:rsidRDefault="004C1EFD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675AA619" w14:textId="77777777" w:rsidR="004C1EFD" w:rsidRDefault="004C1EFD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C532767" w14:textId="77777777" w:rsidR="004C1EFD" w:rsidRDefault="004C1EFD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9C06FC4" w14:textId="49FC8B81" w:rsidR="004C1EFD" w:rsidRPr="004C1EFD" w:rsidRDefault="004C1EFD" w:rsidP="004C1EFD">
            <w:pPr>
              <w:rPr>
                <w:u w:val="single"/>
                <w:lang w:val="ru-RU"/>
              </w:rPr>
            </w:pPr>
          </w:p>
        </w:tc>
      </w:tr>
    </w:tbl>
    <w:p w14:paraId="0C58483D" w14:textId="77777777" w:rsidR="00337F8F" w:rsidRPr="00FF39B8" w:rsidRDefault="00337F8F" w:rsidP="00337F8F">
      <w:pPr>
        <w:spacing w:before="0" w:after="0"/>
        <w:jc w:val="left"/>
        <w:rPr>
          <w:lang w:val="ru-RU"/>
        </w:rPr>
      </w:pPr>
      <w:r w:rsidRPr="00FF39B8">
        <w:rPr>
          <w:lang w:val="ru-RU"/>
        </w:rPr>
        <w:br w:type="page"/>
      </w:r>
    </w:p>
    <w:p w14:paraId="31D80ACD" w14:textId="77777777" w:rsidR="00337F8F" w:rsidRPr="00FF39B8" w:rsidRDefault="00337F8F" w:rsidP="00337F8F">
      <w:pPr>
        <w:rPr>
          <w:lang w:val="ru-RU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7F8F" w:rsidRPr="00650A18" w14:paraId="08C03C91" w14:textId="77777777" w:rsidTr="004C1EFD">
        <w:trPr>
          <w:jc w:val="center"/>
        </w:trPr>
        <w:tc>
          <w:tcPr>
            <w:tcW w:w="9317" w:type="dxa"/>
            <w:tcBorders>
              <w:top w:val="double" w:sz="4" w:space="0" w:color="auto"/>
              <w:bottom w:val="nil"/>
            </w:tcBorders>
          </w:tcPr>
          <w:p w14:paraId="48232E9E" w14:textId="2FD31027" w:rsidR="00337F8F" w:rsidRPr="008B7D89" w:rsidRDefault="00337F8F" w:rsidP="00DD294B">
            <w:pPr>
              <w:rPr>
                <w:b/>
                <w:u w:val="single"/>
                <w:lang w:val="ru-RU"/>
              </w:rPr>
            </w:pPr>
            <w:r w:rsidRPr="008B7D89">
              <w:rPr>
                <w:b/>
                <w:u w:val="single"/>
                <w:lang w:val="ru-RU"/>
              </w:rPr>
              <w:t xml:space="preserve">Ваши комментарии по </w:t>
            </w:r>
            <w:r w:rsidR="008B7D89">
              <w:rPr>
                <w:b/>
                <w:u w:val="single"/>
                <w:lang w:val="ru-RU"/>
              </w:rPr>
              <w:t>разделу</w:t>
            </w:r>
            <w:r w:rsidRPr="008B7D89">
              <w:rPr>
                <w:b/>
                <w:u w:val="single"/>
                <w:lang w:val="ru-RU"/>
              </w:rPr>
              <w:t xml:space="preserve"> проекта Технического задания </w:t>
            </w:r>
            <w:r w:rsidR="000A1612" w:rsidRPr="000A1612">
              <w:rPr>
                <w:b/>
                <w:u w:val="single"/>
                <w:lang w:val="ru-RU"/>
              </w:rPr>
              <w:t>«Перечень мероприятий по охране окружающей среды»</w:t>
            </w:r>
          </w:p>
        </w:tc>
      </w:tr>
      <w:tr w:rsidR="00337F8F" w:rsidRPr="00650A18" w14:paraId="248DF21B" w14:textId="77777777" w:rsidTr="004C1EFD">
        <w:trPr>
          <w:jc w:val="center"/>
        </w:trPr>
        <w:tc>
          <w:tcPr>
            <w:tcW w:w="9317" w:type="dxa"/>
            <w:tcBorders>
              <w:top w:val="nil"/>
              <w:bottom w:val="double" w:sz="4" w:space="0" w:color="auto"/>
            </w:tcBorders>
          </w:tcPr>
          <w:p w14:paraId="2D7EAD2B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6FC627FB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1FF8AE77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249BC76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1CFBB4F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19518145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CD1B2F5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5150D1D0" w14:textId="529424F1" w:rsidR="00337F8F" w:rsidRPr="008B7D89" w:rsidRDefault="00337F8F" w:rsidP="004C1EFD">
            <w:pPr>
              <w:pStyle w:val="1"/>
              <w:keepNext w:val="0"/>
              <w:tabs>
                <w:tab w:val="right" w:leader="underscore" w:pos="9630"/>
              </w:tabs>
              <w:spacing w:after="0"/>
              <w:ind w:left="91"/>
              <w:rPr>
                <w:bCs w:val="0"/>
                <w:caps w:val="0"/>
                <w:u w:val="single"/>
                <w:lang w:val="ru-RU"/>
              </w:rPr>
            </w:pPr>
          </w:p>
        </w:tc>
      </w:tr>
      <w:tr w:rsidR="00337F8F" w:rsidRPr="00A36F32" w14:paraId="79FD432E" w14:textId="77777777" w:rsidTr="004C1EFD">
        <w:trPr>
          <w:jc w:val="center"/>
        </w:trPr>
        <w:tc>
          <w:tcPr>
            <w:tcW w:w="9317" w:type="dxa"/>
            <w:tcBorders>
              <w:top w:val="double" w:sz="4" w:space="0" w:color="auto"/>
              <w:bottom w:val="nil"/>
            </w:tcBorders>
          </w:tcPr>
          <w:p w14:paraId="748DAB9B" w14:textId="77777777" w:rsidR="00337F8F" w:rsidRPr="008B7D89" w:rsidRDefault="00337F8F" w:rsidP="005827CB">
            <w:pPr>
              <w:rPr>
                <w:b/>
                <w:u w:val="single"/>
                <w:lang w:val="ru-RU"/>
              </w:rPr>
            </w:pPr>
            <w:r w:rsidRPr="008B7D89">
              <w:rPr>
                <w:b/>
                <w:u w:val="single"/>
                <w:lang w:val="ru-RU"/>
              </w:rPr>
              <w:t>Другие комментарии и рекомендации</w:t>
            </w:r>
          </w:p>
        </w:tc>
      </w:tr>
      <w:tr w:rsidR="00337F8F" w:rsidRPr="00A36F32" w14:paraId="2A13AA21" w14:textId="77777777" w:rsidTr="004C1EFD">
        <w:trPr>
          <w:trHeight w:val="4078"/>
          <w:jc w:val="center"/>
        </w:trPr>
        <w:tc>
          <w:tcPr>
            <w:tcW w:w="9317" w:type="dxa"/>
            <w:tcBorders>
              <w:top w:val="nil"/>
              <w:bottom w:val="double" w:sz="4" w:space="0" w:color="auto"/>
            </w:tcBorders>
          </w:tcPr>
          <w:p w14:paraId="04072EE1" w14:textId="77777777" w:rsidR="00337F8F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>
              <w:rPr>
                <w:bCs w:val="0"/>
                <w:caps w:val="0"/>
                <w:lang w:val="ru-RU"/>
              </w:rPr>
              <w:tab/>
            </w:r>
          </w:p>
          <w:p w14:paraId="229E2842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>
              <w:rPr>
                <w:lang w:val="ru-RU"/>
              </w:rPr>
              <w:tab/>
            </w:r>
          </w:p>
          <w:p w14:paraId="287B407F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 w:rsidRPr="00E738C1">
              <w:rPr>
                <w:bCs w:val="0"/>
                <w:caps w:val="0"/>
                <w:lang w:val="ru-RU"/>
              </w:rPr>
              <w:tab/>
            </w:r>
          </w:p>
          <w:p w14:paraId="1B661DC8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 w:rsidRPr="00E738C1">
              <w:rPr>
                <w:bCs w:val="0"/>
                <w:caps w:val="0"/>
                <w:lang w:val="ru-RU"/>
              </w:rPr>
              <w:tab/>
            </w:r>
          </w:p>
          <w:p w14:paraId="37914CBC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 w:rsidRPr="00E738C1">
              <w:rPr>
                <w:bCs w:val="0"/>
                <w:caps w:val="0"/>
                <w:lang w:val="ru-RU"/>
              </w:rPr>
              <w:tab/>
            </w:r>
          </w:p>
          <w:p w14:paraId="751C1571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DBF0019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5C39A249" w14:textId="4B5ACA9F" w:rsidR="00337F8F" w:rsidRPr="00E738C1" w:rsidRDefault="00337F8F" w:rsidP="004C1EFD">
            <w:pPr>
              <w:pStyle w:val="1"/>
              <w:keepNext w:val="0"/>
              <w:tabs>
                <w:tab w:val="right" w:leader="underscore" w:pos="9630"/>
              </w:tabs>
              <w:spacing w:after="0"/>
              <w:ind w:left="91"/>
              <w:rPr>
                <w:lang w:val="ru-RU"/>
              </w:rPr>
            </w:pPr>
          </w:p>
        </w:tc>
      </w:tr>
    </w:tbl>
    <w:p w14:paraId="4F728523" w14:textId="77777777" w:rsidR="00337F8F" w:rsidRPr="00E738C1" w:rsidRDefault="00337F8F" w:rsidP="00337F8F">
      <w:pPr>
        <w:spacing w:before="0" w:after="0"/>
        <w:rPr>
          <w:lang w:val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7F8F" w14:paraId="178BADD9" w14:textId="77777777" w:rsidTr="004C1EFD">
        <w:trPr>
          <w:jc w:val="center"/>
        </w:trPr>
        <w:tc>
          <w:tcPr>
            <w:tcW w:w="4788" w:type="dxa"/>
          </w:tcPr>
          <w:p w14:paraId="46BF7103" w14:textId="0D05CCCB" w:rsidR="00337F8F" w:rsidRDefault="00337F8F" w:rsidP="00993E9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Дата (</w:t>
            </w:r>
            <w:proofErr w:type="spellStart"/>
            <w:r>
              <w:rPr>
                <w:lang w:val="ru-RU"/>
              </w:rPr>
              <w:t>дд.мм.гггг</w:t>
            </w:r>
            <w:proofErr w:type="spellEnd"/>
            <w:r>
              <w:rPr>
                <w:lang w:val="ru-RU"/>
              </w:rPr>
              <w:t>.)</w:t>
            </w:r>
            <w:r>
              <w:rPr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ab/>
              <w:t>201</w:t>
            </w:r>
            <w:r w:rsidR="00993E99">
              <w:rPr>
                <w:b/>
                <w:u w:val="single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395F494C" w14:textId="77777777" w:rsidR="00337F8F" w:rsidRDefault="00337F8F" w:rsidP="004C1EFD">
            <w:pPr>
              <w:spacing w:before="24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Подпись:</w:t>
            </w:r>
            <w:r>
              <w:rPr>
                <w:lang w:val="ru-RU"/>
              </w:rPr>
              <w:tab/>
            </w:r>
            <w:proofErr w:type="gramEnd"/>
            <w:r>
              <w:rPr>
                <w:lang w:val="ru-RU"/>
              </w:rPr>
              <w:tab/>
            </w:r>
            <w:r w:rsidRPr="00E738C1">
              <w:rPr>
                <w:b/>
                <w:u w:val="single"/>
                <w:lang w:val="ru-RU"/>
              </w:rPr>
              <w:tab/>
            </w:r>
            <w:r w:rsidRPr="00E738C1">
              <w:rPr>
                <w:b/>
                <w:u w:val="single"/>
                <w:lang w:val="ru-RU"/>
              </w:rPr>
              <w:tab/>
            </w:r>
            <w:r w:rsidRPr="00E738C1">
              <w:rPr>
                <w:b/>
                <w:u w:val="single"/>
                <w:lang w:val="ru-RU"/>
              </w:rPr>
              <w:tab/>
            </w:r>
          </w:p>
        </w:tc>
      </w:tr>
    </w:tbl>
    <w:p w14:paraId="64990B03" w14:textId="77777777" w:rsidR="00337F8F" w:rsidRPr="00E738C1" w:rsidRDefault="00337F8F" w:rsidP="004C1EFD">
      <w:pPr>
        <w:spacing w:before="0" w:after="0"/>
        <w:ind w:left="567" w:right="546"/>
        <w:rPr>
          <w:lang w:val="ru-RU"/>
        </w:rPr>
      </w:pPr>
    </w:p>
    <w:p w14:paraId="5E48603C" w14:textId="238A7650" w:rsidR="00337F8F" w:rsidRDefault="00337F8F" w:rsidP="004C1EFD">
      <w:pPr>
        <w:spacing w:before="0" w:after="0"/>
        <w:ind w:left="567" w:right="546"/>
        <w:rPr>
          <w:lang w:val="ru-RU"/>
        </w:rPr>
      </w:pPr>
      <w:r w:rsidRPr="00E738C1">
        <w:rPr>
          <w:lang w:val="ru-RU"/>
        </w:rPr>
        <w:t>Заполненную форму, а также другие замечания можно оставить в б</w:t>
      </w:r>
      <w:r>
        <w:rPr>
          <w:lang w:val="ru-RU"/>
        </w:rPr>
        <w:t xml:space="preserve">иблиотеке или направить в офис </w:t>
      </w:r>
      <w:r w:rsidR="000E0701">
        <w:rPr>
          <w:lang w:val="ru-RU"/>
        </w:rPr>
        <w:t xml:space="preserve">компании </w:t>
      </w:r>
      <w:r>
        <w:rPr>
          <w:lang w:val="ru-RU"/>
        </w:rPr>
        <w:t xml:space="preserve">«Сахалин </w:t>
      </w:r>
      <w:proofErr w:type="spellStart"/>
      <w:r>
        <w:rPr>
          <w:lang w:val="ru-RU"/>
        </w:rPr>
        <w:t>Энерджи</w:t>
      </w:r>
      <w:proofErr w:type="spellEnd"/>
      <w:r>
        <w:rPr>
          <w:lang w:val="ru-RU"/>
        </w:rPr>
        <w:t xml:space="preserve"> Инвестмент Компани Лтд.»</w:t>
      </w:r>
      <w:r w:rsidRPr="00B96A0E">
        <w:rPr>
          <w:lang w:val="ru-RU"/>
        </w:rPr>
        <w:t xml:space="preserve"> </w:t>
      </w:r>
      <w:r w:rsidR="000E0701">
        <w:rPr>
          <w:lang w:val="ru-RU"/>
        </w:rPr>
        <w:t>по адресу</w:t>
      </w:r>
      <w:r w:rsidRPr="00BF2AAD">
        <w:rPr>
          <w:lang w:val="ru-RU"/>
        </w:rPr>
        <w:t>:</w:t>
      </w:r>
    </w:p>
    <w:p w14:paraId="19A0B817" w14:textId="77777777" w:rsidR="00337F8F" w:rsidRDefault="00337F8F" w:rsidP="004C1EFD">
      <w:pPr>
        <w:spacing w:before="0" w:after="0"/>
        <w:ind w:left="567" w:right="546"/>
        <w:rPr>
          <w:lang w:val="ru-RU"/>
        </w:rPr>
      </w:pPr>
    </w:p>
    <w:tbl>
      <w:tblPr>
        <w:tblStyle w:val="a5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E23B16" w:rsidRPr="00650A18" w14:paraId="6C11DBFC" w14:textId="77777777" w:rsidTr="00E23B16">
        <w:trPr>
          <w:jc w:val="center"/>
        </w:trPr>
        <w:tc>
          <w:tcPr>
            <w:tcW w:w="9573" w:type="dxa"/>
          </w:tcPr>
          <w:p w14:paraId="78EB0AFF" w14:textId="1ADF49F7" w:rsidR="00E23B16" w:rsidRPr="00E30522" w:rsidRDefault="00E23B16" w:rsidP="004C1EFD">
            <w:pPr>
              <w:spacing w:before="0" w:after="0"/>
              <w:rPr>
                <w:lang w:val="ru-RU"/>
              </w:rPr>
            </w:pPr>
          </w:p>
        </w:tc>
      </w:tr>
      <w:tr w:rsidR="00E23B16" w:rsidRPr="00650A18" w14:paraId="228DFC59" w14:textId="77777777" w:rsidTr="00E23B16">
        <w:trPr>
          <w:jc w:val="center"/>
        </w:trPr>
        <w:tc>
          <w:tcPr>
            <w:tcW w:w="9573" w:type="dxa"/>
          </w:tcPr>
          <w:p w14:paraId="68F5B9B0" w14:textId="77777777" w:rsidR="00E23B16" w:rsidRDefault="00E23B16" w:rsidP="004C1EFD">
            <w:pPr>
              <w:spacing w:before="0" w:after="0"/>
              <w:rPr>
                <w:lang w:val="ru-RU"/>
              </w:rPr>
            </w:pPr>
            <w:r w:rsidRPr="00E30522">
              <w:rPr>
                <w:lang w:val="ru-RU"/>
              </w:rPr>
              <w:t>ул. Дзержинского, 35, г. Южно-Сахалинск, 693020, Российская Федерация, телефон +7 (4242) 662000, факс: +7 (4242) 662801</w:t>
            </w:r>
          </w:p>
          <w:p w14:paraId="7D53904C" w14:textId="77777777" w:rsidR="00E23B16" w:rsidRPr="00E30522" w:rsidRDefault="00E23B16" w:rsidP="004C1EFD">
            <w:pPr>
              <w:spacing w:before="0" w:after="0"/>
              <w:rPr>
                <w:lang w:val="ru-RU"/>
              </w:rPr>
            </w:pPr>
          </w:p>
          <w:p w14:paraId="255AAC3A" w14:textId="1A07F8CF" w:rsidR="00E23B16" w:rsidRPr="00B96A0E" w:rsidRDefault="00E23B16" w:rsidP="004C1EFD">
            <w:pPr>
              <w:spacing w:before="0" w:after="0"/>
              <w:rPr>
                <w:lang w:val="ru-RU"/>
              </w:rPr>
            </w:pPr>
            <w:r w:rsidRPr="00E30522">
              <w:rPr>
                <w:lang w:val="ru-RU"/>
              </w:rPr>
              <w:t xml:space="preserve">эл. почта: </w:t>
            </w:r>
            <w:hyperlink r:id="rId6" w:history="1">
              <w:r w:rsidRPr="00E30522">
                <w:rPr>
                  <w:rStyle w:val="a3"/>
                  <w:lang w:val="ru-RU"/>
                </w:rPr>
                <w:t>ask@sakhalinenergy.ru</w:t>
              </w:r>
            </w:hyperlink>
          </w:p>
        </w:tc>
      </w:tr>
    </w:tbl>
    <w:p w14:paraId="4A80AC3B" w14:textId="77777777" w:rsidR="00337F8F" w:rsidRDefault="00337F8F" w:rsidP="004C1EFD">
      <w:pPr>
        <w:spacing w:before="0" w:after="0"/>
        <w:ind w:left="567" w:right="546"/>
        <w:rPr>
          <w:lang w:val="ru-RU"/>
        </w:rPr>
      </w:pPr>
    </w:p>
    <w:sectPr w:rsidR="00337F8F" w:rsidSect="004C1EFD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1F5E" w14:textId="77777777" w:rsidR="00E73337" w:rsidRDefault="00E73337" w:rsidP="008B7D89">
      <w:pPr>
        <w:spacing w:before="0" w:after="0"/>
      </w:pPr>
      <w:r>
        <w:separator/>
      </w:r>
    </w:p>
  </w:endnote>
  <w:endnote w:type="continuationSeparator" w:id="0">
    <w:p w14:paraId="61D9FB40" w14:textId="77777777" w:rsidR="00E73337" w:rsidRDefault="00E73337" w:rsidP="008B7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83209"/>
      <w:docPartObj>
        <w:docPartGallery w:val="Page Numbers (Bottom of Page)"/>
        <w:docPartUnique/>
      </w:docPartObj>
    </w:sdtPr>
    <w:sdtEndPr/>
    <w:sdtContent>
      <w:p w14:paraId="51B6DE65" w14:textId="582FDD39" w:rsidR="008B7D89" w:rsidRDefault="008B7D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99" w:rsidRPr="00993E99">
          <w:rPr>
            <w:noProof/>
            <w:lang w:val="ru-RU"/>
          </w:rPr>
          <w:t>2</w:t>
        </w:r>
        <w:r>
          <w:fldChar w:fldCharType="end"/>
        </w:r>
      </w:p>
    </w:sdtContent>
  </w:sdt>
  <w:p w14:paraId="6F7E981D" w14:textId="77777777" w:rsidR="008B7D89" w:rsidRDefault="008B7D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78E42" w14:textId="77777777" w:rsidR="00E73337" w:rsidRDefault="00E73337" w:rsidP="008B7D89">
      <w:pPr>
        <w:spacing w:before="0" w:after="0"/>
      </w:pPr>
      <w:r>
        <w:separator/>
      </w:r>
    </w:p>
  </w:footnote>
  <w:footnote w:type="continuationSeparator" w:id="0">
    <w:p w14:paraId="27C6B979" w14:textId="77777777" w:rsidR="00E73337" w:rsidRDefault="00E73337" w:rsidP="008B7D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F"/>
    <w:rsid w:val="000626A6"/>
    <w:rsid w:val="000A1612"/>
    <w:rsid w:val="000E0701"/>
    <w:rsid w:val="000E69B9"/>
    <w:rsid w:val="001B4182"/>
    <w:rsid w:val="00337F8F"/>
    <w:rsid w:val="003F6117"/>
    <w:rsid w:val="004C1EFD"/>
    <w:rsid w:val="00650A18"/>
    <w:rsid w:val="00710145"/>
    <w:rsid w:val="008B7D89"/>
    <w:rsid w:val="00993E99"/>
    <w:rsid w:val="009975EF"/>
    <w:rsid w:val="009B63DC"/>
    <w:rsid w:val="009E0D33"/>
    <w:rsid w:val="00A43248"/>
    <w:rsid w:val="00B40D19"/>
    <w:rsid w:val="00B81545"/>
    <w:rsid w:val="00BF2AAD"/>
    <w:rsid w:val="00C07201"/>
    <w:rsid w:val="00DD294B"/>
    <w:rsid w:val="00E23B16"/>
    <w:rsid w:val="00E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D0DB"/>
  <w15:docId w15:val="{C8BC5E9C-F107-40F7-AAAC-EDD7CF1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8F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337F8F"/>
    <w:pPr>
      <w:keepNext/>
      <w:spacing w:before="240" w:after="240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8F"/>
    <w:rPr>
      <w:rFonts w:ascii="Arial" w:eastAsia="Times New Roman" w:hAnsi="Arial" w:cs="Arial"/>
      <w:b/>
      <w:bCs/>
      <w:caps/>
      <w:sz w:val="24"/>
      <w:szCs w:val="24"/>
      <w:lang w:val="en-GB"/>
    </w:rPr>
  </w:style>
  <w:style w:type="character" w:styleId="a3">
    <w:name w:val="Hyperlink"/>
    <w:basedOn w:val="a0"/>
    <w:semiHidden/>
    <w:rsid w:val="00337F8F"/>
    <w:rPr>
      <w:rFonts w:ascii="Arial" w:hAnsi="Arial"/>
      <w:color w:val="0000FF"/>
      <w:sz w:val="24"/>
      <w:u w:val="single"/>
    </w:rPr>
  </w:style>
  <w:style w:type="paragraph" w:styleId="a4">
    <w:name w:val="caption"/>
    <w:basedOn w:val="a"/>
    <w:next w:val="a"/>
    <w:qFormat/>
    <w:rsid w:val="00337F8F"/>
    <w:pPr>
      <w:spacing w:before="0" w:after="0"/>
      <w:jc w:val="left"/>
    </w:pPr>
    <w:rPr>
      <w:rFonts w:ascii="Times New Roman" w:hAnsi="Times New Roman" w:cs="Times New Roman"/>
      <w:szCs w:val="20"/>
      <w:lang w:val="ru-RU"/>
    </w:rPr>
  </w:style>
  <w:style w:type="table" w:styleId="a5">
    <w:name w:val="Table Grid"/>
    <w:basedOn w:val="a1"/>
    <w:uiPriority w:val="59"/>
    <w:rsid w:val="0033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D8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D89"/>
    <w:rPr>
      <w:rFonts w:ascii="Arial" w:eastAsia="Times New Roman" w:hAnsi="Arial" w:cs="Arial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B7D8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8B7D89"/>
    <w:rPr>
      <w:rFonts w:ascii="Arial" w:eastAsia="Times New Roman" w:hAnsi="Arial" w:cs="Arial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B63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3DC"/>
    <w:rPr>
      <w:rFonts w:ascii="Tahoma" w:eastAsia="Times New Roman" w:hAnsi="Tahoma" w:cs="Tahoma"/>
      <w:sz w:val="16"/>
      <w:szCs w:val="16"/>
      <w:lang w:val="en-GB"/>
    </w:rPr>
  </w:style>
  <w:style w:type="character" w:styleId="ac">
    <w:name w:val="annotation reference"/>
    <w:basedOn w:val="a0"/>
    <w:uiPriority w:val="99"/>
    <w:semiHidden/>
    <w:unhideWhenUsed/>
    <w:rsid w:val="009B63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63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63DC"/>
    <w:rPr>
      <w:rFonts w:ascii="Arial" w:eastAsia="Times New Roman" w:hAnsi="Arial" w:cs="Arial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63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63DC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@sakhalinenerg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Бычковская</dc:creator>
  <cp:keywords/>
  <dc:description/>
  <cp:lastModifiedBy>Виктория  Корнеева</cp:lastModifiedBy>
  <cp:revision>3</cp:revision>
  <cp:lastPrinted>2017-10-06T12:00:00Z</cp:lastPrinted>
  <dcterms:created xsi:type="dcterms:W3CDTF">2019-09-24T18:52:00Z</dcterms:created>
  <dcterms:modified xsi:type="dcterms:W3CDTF">2019-09-24T18:57:00Z</dcterms:modified>
</cp:coreProperties>
</file>