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X="-176" w:tblpY="451"/>
        <w:tblW w:w="103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70"/>
      </w:tblGrid>
      <w:tr w:rsidR="00664CDE" w14:paraId="6C0A68CA" w14:textId="77777777" w:rsidTr="00C5025F">
        <w:trPr>
          <w:trHeight w:val="3970"/>
        </w:trPr>
        <w:tc>
          <w:tcPr>
            <w:tcW w:w="10370" w:type="dxa"/>
          </w:tcPr>
          <w:p w14:paraId="623867C2" w14:textId="6B8185D5" w:rsidR="00664CDE" w:rsidRDefault="000618EC" w:rsidP="00A503F4">
            <w:pPr>
              <w:pStyle w:val="Heading1"/>
              <w:keepNext w:val="0"/>
              <w:keepLines w:val="0"/>
              <w:widowControl w:val="0"/>
              <w:tabs>
                <w:tab w:val="left" w:pos="374"/>
                <w:tab w:val="center" w:pos="4989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664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УВЕДОМЛЕНИЕ О ПРОВЕДЕНИИ ОБЩЕСТВЕННЫХ ОБСУЖДЕНИЙ</w:t>
            </w:r>
          </w:p>
          <w:p w14:paraId="28F168B3" w14:textId="266DD4B7" w:rsidR="00664CDE" w:rsidRPr="006A0D78" w:rsidRDefault="00AD2889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городской округ «Охинский»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0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E4A54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AE4A54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Энергия</w:t>
            </w:r>
            <w:r w:rsidR="009233E0" w:rsidRP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</w:t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«Экоскай» </w:t>
            </w:r>
            <w:r w:rsidR="00A81012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намечаемой деятельности, начале процесса общественных обсуждений и проведении общественных </w:t>
            </w:r>
            <w:r w:rsidR="00664CDE"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  <w:r w:rsidR="00890068"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AE4A54" w:rsidRPr="00AE4A54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Астохском участке Пильтун-Астохского нефтегазоконденсатного месторождения»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предварительные материалы оценки воздей</w:t>
            </w:r>
            <w:r w:rsidR="00D13E4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на окружающую среду</w:t>
            </w:r>
            <w:r w:rsidR="009233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F70235" w14:textId="6DCB1653" w:rsidR="005722D6" w:rsidRPr="006A0D78" w:rsidRDefault="005722D6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намечаемой деятельности: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A54" w:rsidRPr="00AE4A54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Астохском участке Пильтун-Астохского нефтегазоконденсатного месторождения»</w:t>
            </w:r>
            <w:r w:rsidR="008F1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4A7218" w14:textId="5708622E" w:rsidR="00664CDE" w:rsidRPr="006A0D78" w:rsidRDefault="00664CDE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намечаемой деятельности</w:t>
            </w:r>
            <w:r w:rsidRPr="00596D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920373" w:rsidRPr="00596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A54" w:rsidRPr="00AE4A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</w:t>
            </w:r>
            <w:r w:rsidR="00AE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AE4A54" w:rsidRPr="00AE4A54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Астохском участке Пильтун-Астохского нефтегазоконденсатного месторождения</w:t>
            </w:r>
            <w:r w:rsidR="008F1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07DF1B" w14:textId="604E43ED" w:rsidR="00664CDE" w:rsidRPr="006A0D78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Месторасположение намечаемой деятельности:</w:t>
            </w:r>
            <w:r w:rsidR="00AD2889"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4A54" w:rsidRPr="00AE4A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акватория Охотского моря на сев</w:t>
            </w:r>
            <w:r w:rsidR="007F3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еро-восточном шельфе о. Сахалин</w:t>
            </w:r>
            <w:r w:rsidR="00444C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67C510" w14:textId="3191BA15" w:rsidR="0001510D" w:rsidRPr="00B85EA6" w:rsidRDefault="00664CDE" w:rsidP="00B85EA6">
            <w:pPr>
              <w:widowControl w:val="0"/>
              <w:ind w:firstLine="425"/>
              <w:jc w:val="both"/>
            </w:pPr>
            <w:r w:rsidRPr="00B85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E4A54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A54" w:rsidRPr="00B85E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«Сахалинская Энергия» (ООО «Сахалинская Энергия»)  ИНН: 6500004766</w:t>
            </w:r>
            <w:r w:rsidR="00AF102C" w:rsidRPr="00B85E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E4A54" w:rsidRPr="00B85E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ОГРН: 1226500003641</w:t>
            </w:r>
            <w:r w:rsidRPr="00B85E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адрес: </w:t>
            </w:r>
            <w:r w:rsidR="00444C04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693020, г.</w:t>
            </w:r>
            <w:r w:rsidR="00CC1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44C04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Южно-Сахалинск, ул. Дзержинского,</w:t>
            </w:r>
            <w:r w:rsidR="00596D89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4C04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  <w:r w:rsidR="00920373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B85EA6" w:rsidRPr="00B85EA6">
              <w:t xml:space="preserve"> </w:t>
            </w:r>
            <w:r w:rsidR="00B85EA6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>+7-4242-66-20-00</w:t>
            </w:r>
            <w:r w:rsidR="00FC7A25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6D89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A25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  <w:r w:rsidR="00B85EA6" w:rsidRPr="00B85EA6">
              <w:t xml:space="preserve"> </w:t>
            </w:r>
            <w:r w:rsidR="00B85EA6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>+7 4242 66 2801</w:t>
            </w:r>
            <w:r w:rsidR="00AF102C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0373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 w:rsidR="00B85EA6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</w:r>
            <w:r w:rsidR="00920373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="00AF102C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85EA6" w:rsidRPr="00B85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="00B85EA6" w:rsidRPr="00B85E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ask@sakhalin2.ru</w:t>
              </w:r>
            </w:hyperlink>
            <w:r w:rsidR="00B85EA6" w:rsidRPr="00B85EA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5B13C0" w14:textId="1DCA39F7" w:rsidR="00EB6F0A" w:rsidRDefault="00664CDE" w:rsidP="00A503F4">
            <w:pPr>
              <w:widowControl w:val="0"/>
              <w:ind w:firstLine="425"/>
              <w:jc w:val="both"/>
            </w:pPr>
            <w:r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</w:t>
            </w:r>
            <w:r w:rsidR="0001510D"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ые</w:t>
            </w:r>
            <w:r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1510D"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данные</w:t>
            </w:r>
            <w:r w:rsidR="007F6897"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со стороны Заказчика</w:t>
            </w:r>
            <w:r w:rsidR="0001510D" w:rsidRPr="00596D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4E1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B6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Зубко Анна</w:t>
            </w:r>
            <w:r w:rsidR="00C5119F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тел.: </w:t>
            </w:r>
            <w:r w:rsidR="00EB6F0A">
              <w:t xml:space="preserve"> </w:t>
            </w:r>
            <w:r w:rsidR="00EB6F0A" w:rsidRPr="00EB6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+7 (4242) 66-77-41</w:t>
            </w:r>
            <w:r w:rsidR="00C5119F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e–mail: </w:t>
            </w:r>
            <w:r w:rsidR="00EB6F0A">
              <w:t xml:space="preserve"> </w:t>
            </w:r>
            <w:hyperlink r:id="rId12" w:history="1">
              <w:r w:rsidR="00EB6F0A" w:rsidRPr="00EB6F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Anna.zubko@sakhalin2.ru</w:t>
              </w:r>
            </w:hyperlink>
            <w:r w:rsidR="00EB6F0A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BDC748" w14:textId="0D8B1511" w:rsidR="005F3B23" w:rsidRPr="006A0D78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работ по ОВОС:</w:t>
            </w:r>
            <w:r w:rsidR="00381DD5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</w:t>
            </w:r>
            <w:r w:rsidR="0038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DD5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«Экоскай» </w:t>
            </w:r>
            <w:r w:rsidR="00381DD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81DD5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«Экоскай»</w:t>
            </w:r>
            <w:r w:rsidR="00381D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ИНН 7709928715, ОГРН 1137746400879, адрес: </w:t>
            </w:r>
            <w:r w:rsidR="00EB6F0A" w:rsidRP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109004, г. Москва, Пестовский пер., дом. 16, стр. 2, ком. 15,16,17,18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Тел/Факс: +7 (499) 500-7070. e-mail: </w:t>
            </w:r>
            <w:hyperlink r:id="rId13" w:history="1">
              <w:r w:rsidRPr="006A0D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61F9921" w14:textId="0CFFA869" w:rsidR="005F3B23" w:rsidRPr="00C5168A" w:rsidRDefault="005F3B23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Контактные данные со стороны Исполнителя:</w:t>
            </w:r>
          </w:p>
          <w:p w14:paraId="07A3E95E" w14:textId="3135A58D" w:rsidR="00664CDE" w:rsidRPr="006A0D78" w:rsidRDefault="002D1395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экологического проектирования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C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C3D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Алеся Леонидовна,</w:t>
            </w:r>
            <w:r w:rsidR="00CC1C3D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C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C1C3D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="00CC1C3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CC1C3D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CC1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1C3D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(499)</w:t>
            </w:r>
            <w:r w:rsidR="00CC1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1C3D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500-7070</w:t>
            </w:r>
            <w:r w:rsidR="00CC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доб.108, </w:t>
            </w:r>
            <w:r w:rsidR="00CC1C3D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CC1C3D" w:rsidRPr="00057B7D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mail: </w:t>
            </w:r>
            <w:hyperlink r:id="rId14" w:history="1">
              <w:r w:rsidR="00CC1C3D" w:rsidRPr="00057B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="00CC1C3D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38D23A" w14:textId="2DDDF922" w:rsidR="00C5025F" w:rsidRPr="00C5025F" w:rsidRDefault="00664CDE" w:rsidP="00BC1A2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</w:t>
            </w:r>
            <w:r w:rsidRPr="00C50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  <w:r w:rsidR="00920373"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C70"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экономике муниципального образования городской округ «Охинский» (КуМИиЭ МО городской округ «Охинский»)</w:t>
            </w:r>
            <w:r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12D90"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AF2C70"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>694490, Сахалинская область, г.Оха, ул. Ленина, д.13, телефон/факс 8-(42437) 3-21-72</w:t>
            </w:r>
            <w:r w:rsidR="00A205AE"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  <w:hyperlink r:id="rId15" w:history="1">
              <w:r w:rsidR="00BC1A24" w:rsidRPr="00C5025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komitet</w:t>
              </w:r>
              <w:r w:rsidR="00BC1A24" w:rsidRPr="00C5025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BC1A24" w:rsidRPr="00C5025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okha</w:t>
              </w:r>
              <w:r w:rsidR="00BC1A24" w:rsidRPr="00C5025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BC1A24" w:rsidRPr="00C5025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sakhalin</w:t>
              </w:r>
              <w:r w:rsidR="00BC1A24" w:rsidRPr="00C5025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C1A24" w:rsidRPr="00C5025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C1A24"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</w:t>
            </w:r>
            <w:r w:rsidR="00C5025F"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 w:rsidR="00C5025F"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20A" w:rsidRPr="00C502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025F" w:rsidRPr="00C5025F">
              <w:rPr>
                <w:rFonts w:ascii="Times New Roman" w:hAnsi="Times New Roman" w:cs="Times New Roman"/>
                <w:sz w:val="24"/>
                <w:szCs w:val="24"/>
              </w:rPr>
              <w:t>Сайкова Ирина Олеговна</w:t>
            </w:r>
            <w:r w:rsidR="00ED120A" w:rsidRPr="00C5025F">
              <w:rPr>
                <w:rFonts w:ascii="Times New Roman" w:hAnsi="Times New Roman" w:cs="Times New Roman"/>
                <w:sz w:val="24"/>
                <w:szCs w:val="24"/>
              </w:rPr>
              <w:t>, тел</w:t>
            </w:r>
            <w:r w:rsidR="00C5025F" w:rsidRPr="00C50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20A" w:rsidRPr="00C5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C70" w:rsidRPr="00C5025F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D120A" w:rsidRPr="00C502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2C70" w:rsidRPr="00C5025F">
              <w:rPr>
                <w:rFonts w:ascii="Times New Roman" w:hAnsi="Times New Roman" w:cs="Times New Roman"/>
                <w:sz w:val="24"/>
                <w:szCs w:val="24"/>
              </w:rPr>
              <w:t>42437</w:t>
            </w:r>
            <w:r w:rsidR="00ED120A" w:rsidRPr="00C502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F2C70" w:rsidRPr="00C5025F">
              <w:rPr>
                <w:rFonts w:ascii="Times New Roman" w:hAnsi="Times New Roman" w:cs="Times New Roman"/>
                <w:sz w:val="24"/>
                <w:szCs w:val="24"/>
              </w:rPr>
              <w:t>50-900</w:t>
            </w:r>
            <w:r w:rsidR="00ED120A" w:rsidRPr="00C5025F">
              <w:rPr>
                <w:rFonts w:ascii="Times New Roman" w:hAnsi="Times New Roman" w:cs="Times New Roman"/>
                <w:sz w:val="24"/>
                <w:szCs w:val="24"/>
              </w:rPr>
              <w:t xml:space="preserve">, эл.адрес: </w:t>
            </w:r>
            <w:hyperlink r:id="rId16" w:history="1">
              <w:r w:rsidR="00C5025F" w:rsidRPr="00C5025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i.saykova@sakhalin.gov.ru</w:t>
              </w:r>
            </w:hyperlink>
            <w:r w:rsidR="00C5025F" w:rsidRPr="00C5025F">
              <w:t xml:space="preserve">, </w:t>
            </w:r>
            <w:r w:rsidR="00C5025F" w:rsidRPr="00C5025F">
              <w:rPr>
                <w:rFonts w:ascii="Times New Roman" w:hAnsi="Times New Roman" w:cs="Times New Roman"/>
                <w:sz w:val="24"/>
                <w:szCs w:val="24"/>
              </w:rPr>
              <w:t xml:space="preserve">Гаранжа Анжелика Александровна, эл.адрес: </w:t>
            </w:r>
            <w:hyperlink r:id="rId17" w:history="1">
              <w:r w:rsidR="00C5025F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5025F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25F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garanzha</w:t>
              </w:r>
              <w:r w:rsidR="00C5025F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025F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sakhalin</w:t>
              </w:r>
              <w:r w:rsidR="00C5025F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25F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C5025F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025F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025F" w:rsidRPr="00C50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9761A" w14:textId="75EA8A9F" w:rsidR="00664CDE" w:rsidRPr="00025D28" w:rsidRDefault="00291D35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664CDE" w:rsidRPr="00025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рок проведения оценки воздействия на окружающую среду: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A205A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64CD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664CD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664CD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4C5888C0" w14:textId="5956AD77" w:rsidR="00FA6DF4" w:rsidRDefault="00291D35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47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орядок,</w:t>
            </w:r>
            <w:r w:rsidR="00902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форма и срок общественных обсуждений, срок и места доступности </w:t>
            </w:r>
            <w:r w:rsidR="009B2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объекта общественного обсуждения </w:t>
            </w:r>
            <w:r w:rsidR="00902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опросных листов</w:t>
            </w:r>
            <w:r w:rsidR="00664CDE" w:rsidRPr="00791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FA6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2E72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общественные обсуждения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проводятся</w:t>
            </w:r>
            <w:r w:rsidR="00346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E72" w:rsidRPr="004C6B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форме</w:t>
            </w:r>
            <w:r w:rsidR="009B2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6DF4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  <w:r w:rsidR="009B2E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A6DF4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</w:t>
            </w:r>
            <w:r w:rsidR="00FA6DF4" w:rsidRPr="0020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A6DF4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FA6DF4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A6DF4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6DF4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A6DF4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FA6DF4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A6DF4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FA6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36AAEF7" w14:textId="3E2F7FB0" w:rsidR="00A63BB9" w:rsidRDefault="00A041DD" w:rsidP="001E265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143" w:rsidRPr="008F11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B6F0A" w:rsidRPr="00AE4A5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Астохском участке Пильтун-Астохского нефтегазоконденсатного месторождения</w:t>
            </w:r>
            <w:r w:rsidR="008F1143" w:rsidRPr="008F11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</w:t>
            </w:r>
            <w:r w:rsidR="005774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опросные листы </w:t>
            </w:r>
            <w:r w:rsidR="000810CF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доступны </w:t>
            </w:r>
            <w:r w:rsidR="00A63BB9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с 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B6F0A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EB6F0A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6F0A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F0A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B6F0A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EB6F0A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6F0A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EB6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B208248" w14:textId="70B52241" w:rsidR="006F4FA6" w:rsidRDefault="00A63BB9" w:rsidP="001E2652">
            <w:pPr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F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0CF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печатном виде </w:t>
            </w:r>
            <w:r w:rsidR="000810CF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«Охинская централизованная библиотечная система» по адресу: г.</w:t>
            </w:r>
            <w:r w:rsidR="007F3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0CF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>Оха,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0CF" w:rsidRPr="000810C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DEA295A" w14:textId="7C822686" w:rsidR="002C2215" w:rsidRPr="004621FA" w:rsidRDefault="004621FA" w:rsidP="004621FA">
            <w:pPr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 официальном сайте Администрации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городской округ «Охинский» - </w:t>
            </w:r>
            <w:hyperlink r:id="rId18" w:history="1">
              <w:r w:rsidRPr="0034759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4759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34759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34759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34759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okha</w:t>
              </w:r>
              <w:r w:rsidRPr="0034759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34759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8C7531A" w14:textId="6D84E655" w:rsidR="001E2652" w:rsidRDefault="006F4FA6" w:rsidP="001E265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E2652" w:rsidRPr="002C22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221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63BB9" w:rsidRPr="002C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221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</w:t>
            </w:r>
            <w:r w:rsidR="00EB6F0A" w:rsidRPr="00B85E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 «Сахалинская Энергия»</w:t>
            </w:r>
            <w:r w:rsidRPr="004C6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="001E2652" w:rsidRPr="00CB12F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http://www.sakhalinenergy.ru/ru</w:t>
              </w:r>
            </w:hyperlink>
            <w:r w:rsidR="00450230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981ECF" w14:textId="4DA784CD" w:rsidR="00FA6DF4" w:rsidRPr="00690BCC" w:rsidRDefault="00C960D1" w:rsidP="00FA6DF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A6DF4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аполненные опросные листы могут быть направлены:</w:t>
            </w:r>
          </w:p>
          <w:p w14:paraId="66E28F03" w14:textId="3F425F06" w:rsidR="00FA6DF4" w:rsidRDefault="00FA6DF4" w:rsidP="00890068">
            <w:pPr>
              <w:pStyle w:val="ListParagraph"/>
              <w:numPr>
                <w:ilvl w:val="0"/>
                <w:numId w:val="2"/>
              </w:numPr>
              <w:ind w:left="425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адрес </w:t>
            </w:r>
            <w:r w:rsidR="00890068"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управлению муниципальным имуществом и экономике муниципального образования городской округ «Охинский»</w:t>
            </w:r>
            <w:r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электронной почты: </w:t>
            </w:r>
            <w:hyperlink r:id="rId20" w:history="1">
              <w:r w:rsidR="00C5025F" w:rsidRPr="00C5025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i.saykova@sakhalin.gov.ru</w:t>
              </w:r>
            </w:hyperlink>
            <w:r w:rsidRPr="00C5025F">
              <w:rPr>
                <w:rFonts w:eastAsia="Times New Roman"/>
                <w:sz w:val="24"/>
                <w:szCs w:val="24"/>
              </w:rPr>
              <w:t>,</w:t>
            </w:r>
            <w:r w:rsidR="004621FA">
              <w:rPr>
                <w:rFonts w:eastAsia="Times New Roman"/>
                <w:sz w:val="24"/>
                <w:szCs w:val="24"/>
              </w:rPr>
              <w:t xml:space="preserve"> </w:t>
            </w:r>
            <w:hyperlink r:id="rId21" w:history="1"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garanzha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sakhalin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50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почтовым отправлением по адресу: </w:t>
            </w:r>
            <w:r w:rsidR="00890068" w:rsidRPr="00C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694490, Сахалинская область, г.</w:t>
            </w:r>
            <w:r w:rsidR="00577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90068" w:rsidRPr="00C502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Оха, ул. Ленина, д.13</w:t>
            </w:r>
            <w:r w:rsidR="00BB4D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569C2F6" w14:textId="7D8543AC" w:rsidR="00BB4D09" w:rsidRPr="00BB4D09" w:rsidRDefault="00BB4D09" w:rsidP="00BB4D09">
            <w:pPr>
              <w:pStyle w:val="ListParagraph"/>
              <w:numPr>
                <w:ilvl w:val="0"/>
                <w:numId w:val="2"/>
              </w:numPr>
              <w:ind w:left="425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адрес ООО «Экоскай» посредством электронной почты: </w:t>
            </w:r>
            <w:hyperlink r:id="rId22" w:history="1">
              <w:r w:rsidRPr="008765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87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8765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Pr="0087652F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87652F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почтовым отправлением по адресу , г. Москва, Пестовский пер., дом. 16, стр. 2, ком. 15,16,17,18.</w:t>
            </w:r>
          </w:p>
          <w:p w14:paraId="5A6B939A" w14:textId="7DE8A63E" w:rsidR="00664CDE" w:rsidRPr="00890068" w:rsidRDefault="00664CDE" w:rsidP="00890068">
            <w:pPr>
              <w:widowControl w:val="0"/>
              <w:ind w:firstLine="425"/>
              <w:jc w:val="both"/>
            </w:pPr>
            <w:r w:rsidRPr="0066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предложений: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представителям общественности предлагается </w:t>
            </w:r>
            <w:r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Журнал замечаний и предложений</w:t>
            </w:r>
            <w:r w:rsidR="00837388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с </w:t>
            </w:r>
            <w:r w:rsidR="00EB6F0A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37388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B6F0A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37388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B6F0A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7388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EB6F0A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837388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B6F0A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37388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B6F0A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63BB9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388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размещенны</w:t>
            </w:r>
            <w:r w:rsidR="00D468D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E72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B2E72" w:rsidRPr="0046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МБУ «Охинская централизованная библиотечная система» по адресу: г. Оха, ул.</w:t>
            </w:r>
            <w:r w:rsidR="00A63BB9" w:rsidRPr="0046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E72" w:rsidRPr="0046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Ленина, д.17</w:t>
            </w:r>
            <w:r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либо отправить комментарии/отзывы в письменном </w:t>
            </w:r>
            <w:r w:rsidR="00771102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электронном виде </w:t>
            </w:r>
            <w:r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адресам </w:t>
            </w:r>
            <w:r w:rsidR="00890068" w:rsidRPr="004621FA">
              <w:t xml:space="preserve"> </w:t>
            </w:r>
            <w:r w:rsidR="00890068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по управлению муниципальным имуществом и экономике муниципального образования городской округ «Охинский» </w:t>
            </w:r>
            <w:r w:rsidR="00890068" w:rsidRPr="0046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694490, Сахалинская область, г.</w:t>
            </w:r>
            <w:r w:rsidR="009B2E72" w:rsidRPr="0046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0068" w:rsidRPr="0046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Оха, ул. Ленина, д.13</w:t>
            </w:r>
            <w:r w:rsidR="00890068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CA4" w:rsidRPr="004621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4" w:history="1">
              <w:r w:rsidR="004621FA" w:rsidRPr="0034759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i.saykova@sakhalin.gov.ru</w:t>
              </w:r>
            </w:hyperlink>
            <w:r w:rsidR="004621F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; </w:t>
            </w:r>
            <w:hyperlink r:id="rId25" w:history="1"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garanzha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sakhalin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21FA" w:rsidRPr="00C502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90068" w:rsidRPr="0046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  <w:r w:rsidR="004621FA" w:rsidRPr="004621FA">
              <w:t>.</w:t>
            </w:r>
          </w:p>
        </w:tc>
      </w:tr>
    </w:tbl>
    <w:p w14:paraId="02B6D10C" w14:textId="7662B79B" w:rsidR="004A12A9" w:rsidRDefault="004A12A9" w:rsidP="00812D90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bookmarkStart w:id="1" w:name="_gjdgxs" w:colFirst="0" w:colLast="0"/>
      <w:bookmarkEnd w:id="1"/>
    </w:p>
    <w:sectPr w:rsidR="004A12A9" w:rsidSect="000618EC">
      <w:pgSz w:w="11906" w:h="16838"/>
      <w:pgMar w:top="426" w:right="851" w:bottom="426" w:left="851" w:header="43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9126" w14:textId="77777777" w:rsidR="00962C7D" w:rsidRDefault="00962C7D" w:rsidP="000618EC">
      <w:pPr>
        <w:spacing w:after="0" w:line="240" w:lineRule="auto"/>
      </w:pPr>
      <w:r>
        <w:separator/>
      </w:r>
    </w:p>
  </w:endnote>
  <w:endnote w:type="continuationSeparator" w:id="0">
    <w:p w14:paraId="0B46FF7F" w14:textId="77777777" w:rsidR="00962C7D" w:rsidRDefault="00962C7D" w:rsidP="000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66C0E" w14:textId="77777777" w:rsidR="00962C7D" w:rsidRDefault="00962C7D" w:rsidP="000618EC">
      <w:pPr>
        <w:spacing w:after="0" w:line="240" w:lineRule="auto"/>
      </w:pPr>
      <w:r>
        <w:separator/>
      </w:r>
    </w:p>
  </w:footnote>
  <w:footnote w:type="continuationSeparator" w:id="0">
    <w:p w14:paraId="45DB5AD5" w14:textId="77777777" w:rsidR="00962C7D" w:rsidRDefault="00962C7D" w:rsidP="000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5B30"/>
    <w:multiLevelType w:val="multilevel"/>
    <w:tmpl w:val="23B400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A9"/>
    <w:rsid w:val="0001510D"/>
    <w:rsid w:val="00025D28"/>
    <w:rsid w:val="00035444"/>
    <w:rsid w:val="000618EC"/>
    <w:rsid w:val="000810CF"/>
    <w:rsid w:val="000A74E2"/>
    <w:rsid w:val="00105F21"/>
    <w:rsid w:val="001264BB"/>
    <w:rsid w:val="00135933"/>
    <w:rsid w:val="00143E4B"/>
    <w:rsid w:val="00161BF6"/>
    <w:rsid w:val="00163A4B"/>
    <w:rsid w:val="0018419A"/>
    <w:rsid w:val="001A6C4C"/>
    <w:rsid w:val="001E2652"/>
    <w:rsid w:val="001E2FBA"/>
    <w:rsid w:val="001F5C78"/>
    <w:rsid w:val="002041C2"/>
    <w:rsid w:val="002554CF"/>
    <w:rsid w:val="002601EC"/>
    <w:rsid w:val="002728B6"/>
    <w:rsid w:val="00291D35"/>
    <w:rsid w:val="00293B5F"/>
    <w:rsid w:val="002B6995"/>
    <w:rsid w:val="002C2215"/>
    <w:rsid w:val="002C5C46"/>
    <w:rsid w:val="002D1395"/>
    <w:rsid w:val="002F7156"/>
    <w:rsid w:val="00313A54"/>
    <w:rsid w:val="00322B6D"/>
    <w:rsid w:val="00337A0A"/>
    <w:rsid w:val="00346D99"/>
    <w:rsid w:val="00381DD5"/>
    <w:rsid w:val="003C56A9"/>
    <w:rsid w:val="003E3927"/>
    <w:rsid w:val="003E53AA"/>
    <w:rsid w:val="00407320"/>
    <w:rsid w:val="00414622"/>
    <w:rsid w:val="00444C04"/>
    <w:rsid w:val="00450230"/>
    <w:rsid w:val="0045634B"/>
    <w:rsid w:val="004621FA"/>
    <w:rsid w:val="004A12A9"/>
    <w:rsid w:val="004B3ECE"/>
    <w:rsid w:val="004C65AF"/>
    <w:rsid w:val="004C6B40"/>
    <w:rsid w:val="004E1260"/>
    <w:rsid w:val="004F58FE"/>
    <w:rsid w:val="00510139"/>
    <w:rsid w:val="00511445"/>
    <w:rsid w:val="00514775"/>
    <w:rsid w:val="005154D1"/>
    <w:rsid w:val="005221FA"/>
    <w:rsid w:val="00547ECC"/>
    <w:rsid w:val="005722D6"/>
    <w:rsid w:val="0057744E"/>
    <w:rsid w:val="00590F48"/>
    <w:rsid w:val="00596D89"/>
    <w:rsid w:val="005A2161"/>
    <w:rsid w:val="005F3B23"/>
    <w:rsid w:val="0061312B"/>
    <w:rsid w:val="00632CBF"/>
    <w:rsid w:val="00650F11"/>
    <w:rsid w:val="00664CDE"/>
    <w:rsid w:val="00681E39"/>
    <w:rsid w:val="00692F79"/>
    <w:rsid w:val="006A0D78"/>
    <w:rsid w:val="006A6461"/>
    <w:rsid w:val="006A7878"/>
    <w:rsid w:val="006B4EDC"/>
    <w:rsid w:val="006C3ED1"/>
    <w:rsid w:val="006F2E4D"/>
    <w:rsid w:val="006F4FA6"/>
    <w:rsid w:val="006F6DC3"/>
    <w:rsid w:val="0070379B"/>
    <w:rsid w:val="00726D36"/>
    <w:rsid w:val="0074167D"/>
    <w:rsid w:val="00745F3B"/>
    <w:rsid w:val="00747A29"/>
    <w:rsid w:val="00767EB0"/>
    <w:rsid w:val="00771102"/>
    <w:rsid w:val="00791238"/>
    <w:rsid w:val="00794426"/>
    <w:rsid w:val="00795CAF"/>
    <w:rsid w:val="007A6159"/>
    <w:rsid w:val="007B3491"/>
    <w:rsid w:val="007D69FB"/>
    <w:rsid w:val="007F3009"/>
    <w:rsid w:val="007F5242"/>
    <w:rsid w:val="007F6897"/>
    <w:rsid w:val="00812D90"/>
    <w:rsid w:val="00837388"/>
    <w:rsid w:val="00860749"/>
    <w:rsid w:val="008817B3"/>
    <w:rsid w:val="00890068"/>
    <w:rsid w:val="008B329C"/>
    <w:rsid w:val="008F1143"/>
    <w:rsid w:val="0090231A"/>
    <w:rsid w:val="009031A2"/>
    <w:rsid w:val="00920373"/>
    <w:rsid w:val="009233E0"/>
    <w:rsid w:val="00924AB9"/>
    <w:rsid w:val="00953072"/>
    <w:rsid w:val="00962C7D"/>
    <w:rsid w:val="00965F7C"/>
    <w:rsid w:val="009A0E01"/>
    <w:rsid w:val="009A2FB8"/>
    <w:rsid w:val="009A6D16"/>
    <w:rsid w:val="009B2E72"/>
    <w:rsid w:val="009B70B7"/>
    <w:rsid w:val="009C4904"/>
    <w:rsid w:val="009C543A"/>
    <w:rsid w:val="009C6D68"/>
    <w:rsid w:val="009E73EF"/>
    <w:rsid w:val="00A041DD"/>
    <w:rsid w:val="00A1498A"/>
    <w:rsid w:val="00A205AE"/>
    <w:rsid w:val="00A502B9"/>
    <w:rsid w:val="00A503F4"/>
    <w:rsid w:val="00A6218A"/>
    <w:rsid w:val="00A63BB9"/>
    <w:rsid w:val="00A6528F"/>
    <w:rsid w:val="00A81012"/>
    <w:rsid w:val="00A9514B"/>
    <w:rsid w:val="00AD2889"/>
    <w:rsid w:val="00AE4A54"/>
    <w:rsid w:val="00AF102C"/>
    <w:rsid w:val="00AF2C70"/>
    <w:rsid w:val="00B05B62"/>
    <w:rsid w:val="00B45D7F"/>
    <w:rsid w:val="00B476DB"/>
    <w:rsid w:val="00B625DC"/>
    <w:rsid w:val="00B85EA6"/>
    <w:rsid w:val="00B90CA4"/>
    <w:rsid w:val="00BA247D"/>
    <w:rsid w:val="00BA4A26"/>
    <w:rsid w:val="00BB4D09"/>
    <w:rsid w:val="00BC1A24"/>
    <w:rsid w:val="00C0153E"/>
    <w:rsid w:val="00C02759"/>
    <w:rsid w:val="00C03136"/>
    <w:rsid w:val="00C32848"/>
    <w:rsid w:val="00C46AC5"/>
    <w:rsid w:val="00C46CF2"/>
    <w:rsid w:val="00C5025F"/>
    <w:rsid w:val="00C5119F"/>
    <w:rsid w:val="00C5168A"/>
    <w:rsid w:val="00C558A3"/>
    <w:rsid w:val="00C7762B"/>
    <w:rsid w:val="00C960D1"/>
    <w:rsid w:val="00C96361"/>
    <w:rsid w:val="00CC1C3D"/>
    <w:rsid w:val="00CF09E9"/>
    <w:rsid w:val="00D13E43"/>
    <w:rsid w:val="00D15DF5"/>
    <w:rsid w:val="00D468D2"/>
    <w:rsid w:val="00D54A27"/>
    <w:rsid w:val="00D71E73"/>
    <w:rsid w:val="00DB4796"/>
    <w:rsid w:val="00DB51F0"/>
    <w:rsid w:val="00DC647F"/>
    <w:rsid w:val="00DD27F8"/>
    <w:rsid w:val="00DD45CE"/>
    <w:rsid w:val="00DE15AF"/>
    <w:rsid w:val="00E61B4C"/>
    <w:rsid w:val="00E67353"/>
    <w:rsid w:val="00E71384"/>
    <w:rsid w:val="00E80826"/>
    <w:rsid w:val="00EB6F0A"/>
    <w:rsid w:val="00EC64B2"/>
    <w:rsid w:val="00ED120A"/>
    <w:rsid w:val="00EF39E3"/>
    <w:rsid w:val="00F03373"/>
    <w:rsid w:val="00F25F43"/>
    <w:rsid w:val="00F311DA"/>
    <w:rsid w:val="00F81A12"/>
    <w:rsid w:val="00FA6DF4"/>
    <w:rsid w:val="00FC038E"/>
    <w:rsid w:val="00FC6075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C93"/>
  <w15:docId w15:val="{0A3C3461-6AE6-4C0A-ACC1-776128FC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86"/>
  </w:style>
  <w:style w:type="paragraph" w:styleId="Heading1">
    <w:name w:val="heading 1"/>
    <w:basedOn w:val="Normal"/>
    <w:next w:val="Normal"/>
    <w:link w:val="Heading1Char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616B14"/>
  </w:style>
  <w:style w:type="paragraph" w:styleId="BalloonText">
    <w:name w:val="Balloon Text"/>
    <w:basedOn w:val="Normal"/>
    <w:link w:val="BalloonTextChar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8A0"/>
    <w:pPr>
      <w:spacing w:after="0" w:line="240" w:lineRule="auto"/>
    </w:pPr>
  </w:style>
  <w:style w:type="paragraph" w:styleId="ListParagraph">
    <w:name w:val="List Paragraph"/>
    <w:aliases w:val="PD_Bullet,Абзац 2,Ненумерованный список,ОБЫЧНЫЙ,Варианты ответов,Абзац списка основной,List Paragraph2,ПАРАГРАФ,СПИСКИ,Булет1,1Булет,1 Уровень,ПЗ,Подпись рисунков,Абзац списка 1,Bullet_IRAO"/>
    <w:basedOn w:val="Normal"/>
    <w:link w:val="ListParagraphChar"/>
    <w:uiPriority w:val="34"/>
    <w:qFormat/>
    <w:rsid w:val="009B436C"/>
    <w:pPr>
      <w:ind w:left="720"/>
      <w:contextualSpacing/>
    </w:p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DefaultParagraphFont"/>
    <w:rsid w:val="00B85F24"/>
  </w:style>
  <w:style w:type="character" w:customStyle="1" w:styleId="ListParagraphChar">
    <w:name w:val="List Paragraph Char"/>
    <w:aliases w:val="PD_Bullet Char,Абзац 2 Char,Ненумерованный список Char,ОБЫЧНЫЙ Char,Варианты ответов Char,Абзац списка основной Char,List Paragraph2 Char,ПАРАГРАФ Char,СПИСКИ Char,Булет1 Char,1Булет Char,1 Уровень Char,ПЗ Char,Подпись рисунков Char"/>
    <w:link w:val="ListParagraph"/>
    <w:uiPriority w:val="34"/>
    <w:locked/>
    <w:rsid w:val="00974A0F"/>
  </w:style>
  <w:style w:type="character" w:customStyle="1" w:styleId="fontstyle01">
    <w:name w:val="fontstyle01"/>
    <w:basedOn w:val="DefaultParagraphFont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footer">
    <w:name w:val="font_footer"/>
    <w:basedOn w:val="DefaultParagraphFont"/>
    <w:rsid w:val="002554CF"/>
  </w:style>
  <w:style w:type="character" w:customStyle="1" w:styleId="3">
    <w:name w:val="Неразрешенное упоминание3"/>
    <w:basedOn w:val="DefaultParagraphFont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DefaultParagraphFont"/>
    <w:rsid w:val="005A2161"/>
  </w:style>
  <w:style w:type="character" w:customStyle="1" w:styleId="4">
    <w:name w:val="Неразрешенное упоминание4"/>
    <w:basedOn w:val="DefaultParagraphFont"/>
    <w:uiPriority w:val="99"/>
    <w:semiHidden/>
    <w:unhideWhenUsed/>
    <w:rsid w:val="00A205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EC"/>
  </w:style>
  <w:style w:type="paragraph" w:styleId="Footer">
    <w:name w:val="footer"/>
    <w:basedOn w:val="Normal"/>
    <w:link w:val="FooterChar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EC"/>
  </w:style>
  <w:style w:type="character" w:customStyle="1" w:styleId="5">
    <w:name w:val="Неразрешенное упоминание5"/>
    <w:basedOn w:val="DefaultParagraphFont"/>
    <w:uiPriority w:val="99"/>
    <w:semiHidden/>
    <w:unhideWhenUsed/>
    <w:rsid w:val="00AF2C7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cosky.org" TargetMode="External"/><Relationship Id="rId18" Type="http://schemas.openxmlformats.org/officeDocument/2006/relationships/hyperlink" Target="http://www.adm-okha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.garanzha@sakhalin.gov.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na.zubko@sakhalin2.ru" TargetMode="External"/><Relationship Id="rId17" Type="http://schemas.openxmlformats.org/officeDocument/2006/relationships/hyperlink" Target="mailto:a.garanzha@sakhalin.gov.ru" TargetMode="External"/><Relationship Id="rId25" Type="http://schemas.openxmlformats.org/officeDocument/2006/relationships/hyperlink" Target="mailto:a.garanzha@sakhalin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.saykova@sakhalin.gov.ru" TargetMode="External"/><Relationship Id="rId20" Type="http://schemas.openxmlformats.org/officeDocument/2006/relationships/hyperlink" Target="mailto:i.saykova@sakhalin.gov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@sakhalin2.ru" TargetMode="External"/><Relationship Id="rId24" Type="http://schemas.openxmlformats.org/officeDocument/2006/relationships/hyperlink" Target="mailto:i.saykova@sakhalin.gov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mitet-okha@sakhalin.ru" TargetMode="External"/><Relationship Id="rId23" Type="http://schemas.openxmlformats.org/officeDocument/2006/relationships/hyperlink" Target="mailto:drozdova@ecosky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akhalinenergy.ru/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ozdova@ecosky.org" TargetMode="External"/><Relationship Id="rId22" Type="http://schemas.openxmlformats.org/officeDocument/2006/relationships/hyperlink" Target="mailto:info@ecosky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9d9445-b78e-444a-8e38-9908a152c8d9">5QUY76TA2MVA-1144456671-4229</_dlc_DocId>
    <_dlc_DocIdUrl xmlns="7c9d9445-b78e-444a-8e38-9908a152c8d9">
      <Url>https://home.ruschem.group/GHK/_layouts/15/DocIdRedir.aspx?ID=5QUY76TA2MVA-1144456671-4229</Url>
      <Description>5QUY76TA2MVA-1144456671-4229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8E5AC59B86D4E9A0DE306372F36EE" ma:contentTypeVersion="1" ma:contentTypeDescription="Создание документа." ma:contentTypeScope="" ma:versionID="36a963ed5e40402c059dfa06bcfb07bb">
  <xsd:schema xmlns:xsd="http://www.w3.org/2001/XMLSchema" xmlns:xs="http://www.w3.org/2001/XMLSchema" xmlns:p="http://schemas.microsoft.com/office/2006/metadata/properties" xmlns:ns2="7c9d9445-b78e-444a-8e38-9908a152c8d9" targetNamespace="http://schemas.microsoft.com/office/2006/metadata/properties" ma:root="true" ma:fieldsID="f3192d214a40dbcc0f0065b6622ac4c5" ns2:_="">
    <xsd:import namespace="7c9d9445-b78e-444a-8e38-9908a152c8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d9445-b78e-444a-8e38-9908a152c8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C7B10-FF5B-4046-93F9-5418E2F7BB2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c9d9445-b78e-444a-8e38-9908a152c8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2AA250-8D39-4892-B4FE-2F6B6BB90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d9445-b78e-444a-8e38-9908a152c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F21FD-4244-48C0-B45D-CC198B3047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3EA930-1C19-4810-AACB-3B744989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5013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kudimova</dc:creator>
  <cp:lastModifiedBy>Meger, Ekaterina CAD</cp:lastModifiedBy>
  <cp:revision>2</cp:revision>
  <dcterms:created xsi:type="dcterms:W3CDTF">2023-04-20T23:21:00Z</dcterms:created>
  <dcterms:modified xsi:type="dcterms:W3CDTF">2023-04-20T23:21:00Z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590e874c-cb1a-4011-bb55-b539f681b5a2</vt:lpwstr>
  </property>
  <property fmtid="{D5CDD505-2E9C-101B-9397-08002B2CF9AE}" pid="3" name="ContentTypeId">
    <vt:lpwstr>0x0101005DB8E5AC59B86D4E9A0DE306372F36EE</vt:lpwstr>
  </property>
</Properties>
</file>