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="-176" w:tblpY="451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664CDE" w14:paraId="6C0A68CA" w14:textId="77777777" w:rsidTr="00A503F4">
        <w:tc>
          <w:tcPr>
            <w:tcW w:w="10370" w:type="dxa"/>
          </w:tcPr>
          <w:p w14:paraId="623867C2" w14:textId="6B8185D5" w:rsidR="00664CDE" w:rsidRDefault="000618EC" w:rsidP="00A503F4">
            <w:pPr>
              <w:pStyle w:val="Heading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5CC6C15D" w:rsidR="00664CDE" w:rsidRPr="006A0D78" w:rsidRDefault="00AD2889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городской округ «Охинский»</w:t>
            </w:r>
            <w:r w:rsid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523EF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23EF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образования «Городской округ Ногликский»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E0">
              <w:t xml:space="preserve"> </w:t>
            </w:r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Компания «Сахалин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Лтд.» 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«Экоскай» </w:t>
            </w:r>
            <w:r w:rsidR="00A81012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намечаемой деятельности, начале процесса общественных обсуждений и проведении общественных </w:t>
            </w:r>
            <w:r w:rsidR="00664CDE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</w:t>
            </w:r>
            <w:r w:rsidR="00890068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="009233E0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попутных вод на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Лунском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нефтегазоконденсатном месторождении»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</w:t>
            </w:r>
            <w:r w:rsidR="00D13E4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на окружающую среду</w:t>
            </w:r>
            <w:r w:rsid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F70235" w14:textId="33FEFC32" w:rsidR="005722D6" w:rsidRPr="006A0D78" w:rsidRDefault="005722D6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попутных вод на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Лунском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нефтегазоконденсатном месторождении»</w:t>
            </w:r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A7218" w14:textId="47A62553" w:rsidR="00664CDE" w:rsidRPr="006A0D78" w:rsidRDefault="00664CDE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596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E0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</w:t>
            </w:r>
            <w:r w:rsidR="00FC7A25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233E0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буровых отходов и попутных вод на </w:t>
            </w:r>
            <w:proofErr w:type="spellStart"/>
            <w:r w:rsidR="009233E0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Лунском</w:t>
            </w:r>
            <w:proofErr w:type="spellEnd"/>
            <w:r w:rsidR="009233E0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нефтегазоконденсатном месторождении</w:t>
            </w:r>
          </w:p>
          <w:p w14:paraId="5307DF1B" w14:textId="7929D28F" w:rsidR="00664CDE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C04" w:rsidRPr="00444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акватория Охотского моря на северо-восточном шельфе о. Сахалин на расстоянии 12-15 км от береговой линии</w:t>
            </w:r>
            <w:r w:rsidR="00444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67C510" w14:textId="4F58BCC1" w:rsidR="0001510D" w:rsidRPr="00596D89" w:rsidRDefault="00664CDE" w:rsidP="00596D8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Компания «Сахалин </w:t>
            </w:r>
            <w:proofErr w:type="spellStart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3136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9909005806</w:t>
            </w:r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19F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1028700587035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693020, г. Южно-Сахалинск, ул. Дзержинского,</w:t>
            </w:r>
            <w:r w:rsidR="00596D89" w:rsidRPr="00A04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7A25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+7(4242) 66-20-00;</w:t>
            </w:r>
            <w:r w:rsidR="00596D89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A25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+7 (4242) 66-28-01</w:t>
            </w:r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ask</w:t>
              </w:r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sakhalinenergy</w:t>
              </w:r>
              <w:proofErr w:type="spellEnd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F2C70" w:rsidRPr="00596D8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43932" w14:textId="1A4E28BC" w:rsidR="0001510D" w:rsidRPr="004C6B40" w:rsidRDefault="00664CDE" w:rsidP="00A503F4">
            <w:pPr>
              <w:widowControl w:val="0"/>
              <w:ind w:firstLine="425"/>
              <w:jc w:val="both"/>
              <w:rPr>
                <w:rStyle w:val="Hyperlink"/>
              </w:rPr>
            </w:pP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данные</w:t>
            </w:r>
            <w:r w:rsidR="007F6897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 стороны Заказчика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4E12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Сержанин</w:t>
            </w:r>
            <w:proofErr w:type="spellEnd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Антон Валерьевич – тел.: +7(4242)664 651; e–</w:t>
            </w:r>
            <w:proofErr w:type="spellStart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2" w:history="1"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anton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serzhanin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sakhalinenergy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E126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DC748" w14:textId="181F0F12" w:rsidR="005F3B23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109004, г. Москва, ул.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46, корп. 2. Тел/Факс: +7 (499) 500-7070.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A0D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61F9921" w14:textId="0CFFA869" w:rsidR="005F3B23" w:rsidRPr="00C5168A" w:rsidRDefault="005F3B23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Исполнителя:</w:t>
            </w:r>
          </w:p>
          <w:p w14:paraId="07A3E95E" w14:textId="6B657D38" w:rsidR="00664CDE" w:rsidRPr="006A0D78" w:rsidRDefault="002D139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экологического проектирования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Дроздова Алеся Леонидовна, </w:t>
            </w:r>
            <w:proofErr w:type="spellStart"/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664CDE" w:rsidRPr="006A0D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4839C6" w14:textId="77777777" w:rsidR="00B523EF" w:rsidRDefault="00664CDE" w:rsidP="00BC1A24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</w:t>
            </w:r>
            <w:r w:rsidR="00B52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ответственны</w:t>
            </w:r>
            <w:r w:rsidR="00B52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организацию общественных обсужден</w:t>
            </w:r>
            <w:r w:rsidRPr="006A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B52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B5D1CD" w14:textId="46B4EDC0" w:rsidR="00ED120A" w:rsidRPr="00B523EF" w:rsidRDefault="00AF2C70" w:rsidP="00B523E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и экономике муниципального образования городской округ «Охинский» (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КуМИиЭ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городской округ «Охинский»)</w:t>
            </w:r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694490, Сахалинская область, 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г.Оха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д.13, телефон/факс 8-(42437) 3-21-72</w:t>
            </w:r>
            <w:r w:rsidR="00A205A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komitet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okha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sakhalin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1A24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Смирнова Валентина Владимировна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, тел 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42437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50-900</w:t>
            </w:r>
            <w:proofErr w:type="gramEnd"/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, эл. адрес: </w:t>
            </w:r>
            <w:hyperlink r:id="rId16" w:history="1"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kumiokha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C1A24" w:rsidRPr="00B52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30BC2" w14:textId="3D700A3D" w:rsidR="00B523EF" w:rsidRPr="00B523EF" w:rsidRDefault="00B523EF" w:rsidP="00B523E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«Городской округ Ногликский», адрес: 694450 Сахалинская обл., п. Ноглики, ул. Советская 15. Телефон/факс 8 (42444) 91178, 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nogliki</w:t>
            </w:r>
            <w:proofErr w:type="spellEnd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sakhalin</w:t>
            </w:r>
            <w:proofErr w:type="spellEnd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Контактные данные со стороны органа, ответственного за организацию общественных обсуждений:</w:t>
            </w:r>
          </w:p>
          <w:p w14:paraId="1087D9A3" w14:textId="3FB1D55D" w:rsidR="00B523EF" w:rsidRPr="00B523EF" w:rsidRDefault="00B523EF" w:rsidP="00B523E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организационно-правового департамента администрации муниципального образования «Городской округ Ногликский»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Бурцева Любовь Владимировна</w:t>
            </w:r>
            <w:r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, тел </w:t>
            </w:r>
            <w:r w:rsidRPr="00D90949">
              <w:rPr>
                <w:rFonts w:ascii="Times New Roman" w:hAnsi="Times New Roman" w:cs="Times New Roman"/>
                <w:sz w:val="24"/>
                <w:szCs w:val="24"/>
              </w:rPr>
              <w:t>8 (42444) 9-13-31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17" w:history="1"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press@nogliki-adm.ru</w:t>
              </w:r>
            </w:hyperlink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A9761A" w14:textId="7AC9E313" w:rsidR="00664CDE" w:rsidRPr="00025D28" w:rsidRDefault="00291D3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4CDE" w:rsidRPr="00025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проведения оценки воздействия на окружающую среду: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A205A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A0E01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5888C0" w14:textId="24ADBE4C" w:rsidR="00FA6DF4" w:rsidRDefault="00291D3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47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орядок,</w:t>
            </w:r>
            <w:r w:rsidR="0090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форма и срок общественных обсуждений, срок и места доступности </w:t>
            </w:r>
            <w:r w:rsidR="009B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объекта общественного обсуждения </w:t>
            </w:r>
            <w:r w:rsidR="0090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опросных листов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A6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E72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общественные обсуждения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проводятся</w:t>
            </w:r>
            <w:r w:rsidR="00346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E72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форме</w:t>
            </w:r>
            <w:r w:rsidR="009B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="009B2E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</w:t>
            </w:r>
            <w:r w:rsidR="00FA6DF4" w:rsidRPr="0020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A6DF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FA6DF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36AAEF7" w14:textId="77777777" w:rsidR="00A63BB9" w:rsidRDefault="00A041DD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попутных вод на </w:t>
            </w:r>
            <w:proofErr w:type="spellStart"/>
            <w:r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Лунском</w:t>
            </w:r>
            <w:proofErr w:type="spellEnd"/>
            <w:r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нефтегазоконденсатном месторождении»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опросные </w:t>
            </w:r>
            <w:proofErr w:type="gramStart"/>
            <w:r w:rsid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листы </w:t>
            </w:r>
            <w:r w:rsidR="000810CF"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с 06.06.2022</w:t>
            </w:r>
            <w:r w:rsidR="00A63BB9"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07.07.2022</w:t>
            </w:r>
            <w:r w:rsidR="00A63BB9"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208248" w14:textId="29B86DD3" w:rsidR="006F4FA6" w:rsidRDefault="00A63BB9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в МБУ «Охинская централизованная библиотечная система» по адресу: г.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Оха,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8DB254" w14:textId="518BDE60" w:rsidR="00B523EF" w:rsidRDefault="00B523EF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Ногликская районная центральная библиотека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694450, РФ, Сахалинская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Ноглики, ул.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Пограничная, 5 А, тел. 8 (42444)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91057,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proofErr w:type="gram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2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bibl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nogl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8D6C46" w14:textId="4A0EDCA6" w:rsidR="002F398E" w:rsidRDefault="006F4FA6" w:rsidP="002F398E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официальном </w:t>
            </w:r>
            <w:r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ООО «Экоскай»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anchor="page=news_127" w:history="1">
              <w:r w:rsidR="002F398E" w:rsidRPr="006804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https://ecosky.org/#page=news_127</w:t>
              </w:r>
            </w:hyperlink>
            <w:r w:rsid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33974F" w14:textId="053FE0E2" w:rsidR="00B523EF" w:rsidRDefault="00B523EF" w:rsidP="00B523E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2A591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ООО «</w:t>
            </w:r>
            <w:proofErr w:type="spellStart"/>
            <w:r w:rsidRPr="002A5919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Pr="002A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hyperlink r:id="rId20" w:anchor="page=news_129" w:history="1">
              <w:r w:rsidRPr="002A591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https://ecosky.org/#page=news_129</w:t>
              </w:r>
            </w:hyperlink>
            <w:r w:rsidRPr="002A59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C7531A" w14:textId="1EFBDB3A" w:rsidR="001E2652" w:rsidRDefault="006F4FA6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«Сахалин </w:t>
            </w:r>
            <w:proofErr w:type="spellStart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Лтд.» - </w:t>
            </w:r>
            <w:hyperlink r:id="rId21" w:history="1">
              <w:r w:rsidR="001E2652" w:rsidRPr="00CB12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http://www.sakhalinenergy.ru/ru</w:t>
              </w:r>
            </w:hyperlink>
          </w:p>
          <w:p w14:paraId="00981ECF" w14:textId="4DA784CD" w:rsidR="00FA6DF4" w:rsidRPr="00690BCC" w:rsidRDefault="00C960D1" w:rsidP="00FA6DF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аполненные опросные листы могут быть направлены:</w:t>
            </w:r>
          </w:p>
          <w:p w14:paraId="66E28F03" w14:textId="7DDEED0D" w:rsidR="00FA6DF4" w:rsidRDefault="00FA6DF4" w:rsidP="00890068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муниципальным имуществом и экономике муниципального образования городской округ «Охинский»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электронной почты: </w:t>
            </w:r>
            <w:hyperlink r:id="rId22" w:history="1"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kumiokha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9006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890068">
              <w:rPr>
                <w:rFonts w:eastAsia="Times New Roman"/>
                <w:sz w:val="24"/>
                <w:szCs w:val="24"/>
              </w:rPr>
              <w:t>,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почтовым отправлением по адресу: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694490, Сахалинская область, г.</w:t>
            </w:r>
            <w:r w:rsidR="009D4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Оха, ул. Ленина, д.13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8DB08B" w14:textId="6C39064E" w:rsidR="00D35D5B" w:rsidRPr="00D35D5B" w:rsidRDefault="00D35D5B" w:rsidP="00D35D5B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</w:t>
            </w:r>
            <w:r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348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электронной почты:</w:t>
            </w:r>
            <w:r>
              <w:t xml:space="preserve"> </w:t>
            </w:r>
            <w:r w:rsidRPr="009A734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press@nogliki-adm.ru,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по адресу: </w:t>
            </w:r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694450 Сахалинская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Ноглики, ул. Советская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315.</w:t>
            </w:r>
          </w:p>
          <w:p w14:paraId="5E871E09" w14:textId="5BCB5BAC" w:rsidR="00FA6DF4" w:rsidRPr="00890068" w:rsidRDefault="00FA6DF4" w:rsidP="00890068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ООО «Экоскай» посредством электронной почты: </w:t>
            </w:r>
            <w:hyperlink r:id="rId23" w:history="1">
              <w:r w:rsidRPr="00690B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690B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690BC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почтовым отправлением по адресу 109004, г. Москва, ул. </w:t>
            </w:r>
            <w:proofErr w:type="spellStart"/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, д. 46, корп. 2.</w:t>
            </w:r>
          </w:p>
          <w:p w14:paraId="5A6B939A" w14:textId="1D79EE83" w:rsidR="00664CDE" w:rsidRPr="00890068" w:rsidRDefault="00664CDE" w:rsidP="00890068">
            <w:pPr>
              <w:widowControl w:val="0"/>
              <w:ind w:firstLine="425"/>
              <w:jc w:val="both"/>
            </w:pPr>
            <w:r w:rsidRPr="0066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 общественности предлагается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Журналы замечаний и предложений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88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с 06.06.2022 по 17.07.2022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размещенные </w:t>
            </w:r>
            <w:proofErr w:type="gramStart"/>
            <w:r w:rsidR="009B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МБУ</w:t>
            </w:r>
            <w:proofErr w:type="gramEnd"/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«Охинская централизованная библиотечная система» по адресу: г. Оха, ул.</w:t>
            </w:r>
            <w:r w:rsidR="00A63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Ленина, д.17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«Ногликская районная центральная библиотека» по адресу: 694450, РФ, Сахалинская область, </w:t>
            </w:r>
            <w:proofErr w:type="spellStart"/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Ноглики, ул.</w:t>
            </w:r>
            <w:r w:rsidR="004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Пограничная, 5 А</w:t>
            </w:r>
            <w:r w:rsidR="00F467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67DE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отправить комментарии/отзывы в письменном </w:t>
            </w:r>
            <w:r w:rsidR="00771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электронном виде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адресам </w:t>
            </w:r>
            <w:r w:rsidR="00920373" w:rsidRPr="00745F3B">
              <w:t xml:space="preserve"> </w:t>
            </w:r>
            <w:r w:rsidR="00890068"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по управлению муниципальным имуществом и экономике муниципального образования городской округ «Охинский»</w:t>
            </w:r>
            <w:r w:rsid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694490, Сахалинская область, г.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Оха, ул. Ленина, д.13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CA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25" w:history="1">
              <w:r w:rsidR="00890068" w:rsidRPr="008900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v.smirnova@kumiokha.ru</w:t>
              </w:r>
            </w:hyperlink>
            <w:r w:rsidR="00890068" w:rsidRPr="0089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</w:t>
            </w:r>
            <w:r w:rsidR="00CB75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CB757B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57B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«Городской округ Ногликский»</w:t>
            </w:r>
            <w:r w:rsidR="00CB7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57B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694450 Сахалинская обл., п. Ноглики, ул. Советская 15</w:t>
            </w:r>
            <w:r w:rsidR="00CB757B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57B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B757B" w:rsidRPr="009A734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press@nogliki-adm.ru</w:t>
            </w:r>
            <w:r w:rsidR="00CB757B" w:rsidRPr="0089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</w:t>
            </w:r>
            <w:r w:rsidR="00890068">
              <w:t xml:space="preserve">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ООО «Экоскай» 109004, г. Москва, ул. </w:t>
            </w:r>
            <w:proofErr w:type="spellStart"/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, д. 46, корп. 2</w:t>
            </w:r>
            <w:r w:rsidR="009C6D68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6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info@ecosky.org</w:t>
              </w:r>
            </w:hyperlink>
            <w:r w:rsidRPr="00745F3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drozdova@ecosky.org</w:t>
              </w:r>
            </w:hyperlink>
            <w:r w:rsidR="00795C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)</w:t>
            </w:r>
            <w:r w:rsidR="00F311DA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</w:tbl>
    <w:p w14:paraId="02B6D10C" w14:textId="7662B79B" w:rsidR="004A12A9" w:rsidRDefault="004A12A9" w:rsidP="00812D9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0" w:name="_gjdgxs" w:colFirst="0" w:colLast="0"/>
      <w:bookmarkEnd w:id="0"/>
    </w:p>
    <w:sectPr w:rsidR="004A12A9" w:rsidSect="000618EC">
      <w:pgSz w:w="11906" w:h="16838"/>
      <w:pgMar w:top="426" w:right="851" w:bottom="426" w:left="851" w:header="4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4E8" w14:textId="77777777" w:rsidR="001A2B95" w:rsidRDefault="001A2B95" w:rsidP="000618EC">
      <w:pPr>
        <w:spacing w:after="0" w:line="240" w:lineRule="auto"/>
      </w:pPr>
      <w:r>
        <w:separator/>
      </w:r>
    </w:p>
  </w:endnote>
  <w:endnote w:type="continuationSeparator" w:id="0">
    <w:p w14:paraId="4E3CD99D" w14:textId="77777777" w:rsidR="001A2B95" w:rsidRDefault="001A2B95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68F0" w14:textId="77777777" w:rsidR="001A2B95" w:rsidRDefault="001A2B95" w:rsidP="000618EC">
      <w:pPr>
        <w:spacing w:after="0" w:line="240" w:lineRule="auto"/>
      </w:pPr>
      <w:r>
        <w:separator/>
      </w:r>
    </w:p>
  </w:footnote>
  <w:footnote w:type="continuationSeparator" w:id="0">
    <w:p w14:paraId="4D6F84CD" w14:textId="77777777" w:rsidR="001A2B95" w:rsidRDefault="001A2B95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0E34"/>
    <w:multiLevelType w:val="hybridMultilevel"/>
    <w:tmpl w:val="3738B06E"/>
    <w:lvl w:ilvl="0" w:tplc="588EAAF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1278DE"/>
    <w:multiLevelType w:val="hybridMultilevel"/>
    <w:tmpl w:val="3C12F9B4"/>
    <w:lvl w:ilvl="0" w:tplc="7A4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A9"/>
    <w:rsid w:val="0001510D"/>
    <w:rsid w:val="00025D28"/>
    <w:rsid w:val="00035444"/>
    <w:rsid w:val="000618EC"/>
    <w:rsid w:val="000810CF"/>
    <w:rsid w:val="00105F21"/>
    <w:rsid w:val="001264BB"/>
    <w:rsid w:val="00135933"/>
    <w:rsid w:val="00143E4B"/>
    <w:rsid w:val="00161BF6"/>
    <w:rsid w:val="00163A4B"/>
    <w:rsid w:val="0018419A"/>
    <w:rsid w:val="00191EB1"/>
    <w:rsid w:val="001A2B95"/>
    <w:rsid w:val="001A6C4C"/>
    <w:rsid w:val="001E2652"/>
    <w:rsid w:val="001E2FBA"/>
    <w:rsid w:val="001F5C78"/>
    <w:rsid w:val="002041C2"/>
    <w:rsid w:val="002554CF"/>
    <w:rsid w:val="002601EC"/>
    <w:rsid w:val="002728B6"/>
    <w:rsid w:val="00291D35"/>
    <w:rsid w:val="00293B5F"/>
    <w:rsid w:val="002B6995"/>
    <w:rsid w:val="002C5C46"/>
    <w:rsid w:val="002D1395"/>
    <w:rsid w:val="002F398E"/>
    <w:rsid w:val="002F7156"/>
    <w:rsid w:val="00313A54"/>
    <w:rsid w:val="00322B6D"/>
    <w:rsid w:val="00337A0A"/>
    <w:rsid w:val="00346D99"/>
    <w:rsid w:val="00381DD5"/>
    <w:rsid w:val="003C56A9"/>
    <w:rsid w:val="003E3927"/>
    <w:rsid w:val="00407320"/>
    <w:rsid w:val="00414622"/>
    <w:rsid w:val="00444C04"/>
    <w:rsid w:val="0045634B"/>
    <w:rsid w:val="00461A45"/>
    <w:rsid w:val="004A12A9"/>
    <w:rsid w:val="004B3ECE"/>
    <w:rsid w:val="004C65AF"/>
    <w:rsid w:val="004C6B40"/>
    <w:rsid w:val="004E1260"/>
    <w:rsid w:val="004F58FE"/>
    <w:rsid w:val="00510139"/>
    <w:rsid w:val="00511445"/>
    <w:rsid w:val="00514775"/>
    <w:rsid w:val="005221FA"/>
    <w:rsid w:val="00547ECC"/>
    <w:rsid w:val="005722D6"/>
    <w:rsid w:val="00590F48"/>
    <w:rsid w:val="00596D89"/>
    <w:rsid w:val="005A2161"/>
    <w:rsid w:val="005F3B23"/>
    <w:rsid w:val="0061312B"/>
    <w:rsid w:val="00632CBF"/>
    <w:rsid w:val="00650F11"/>
    <w:rsid w:val="00664CDE"/>
    <w:rsid w:val="00681E39"/>
    <w:rsid w:val="00692F79"/>
    <w:rsid w:val="006A0D78"/>
    <w:rsid w:val="006A6461"/>
    <w:rsid w:val="006A7878"/>
    <w:rsid w:val="006C3ED1"/>
    <w:rsid w:val="006F2E4D"/>
    <w:rsid w:val="006F4FA6"/>
    <w:rsid w:val="006F6DC3"/>
    <w:rsid w:val="0070379B"/>
    <w:rsid w:val="00726D36"/>
    <w:rsid w:val="0074167D"/>
    <w:rsid w:val="00745F3B"/>
    <w:rsid w:val="00747A29"/>
    <w:rsid w:val="00767EB0"/>
    <w:rsid w:val="00771102"/>
    <w:rsid w:val="00791238"/>
    <w:rsid w:val="00794426"/>
    <w:rsid w:val="00795CAF"/>
    <w:rsid w:val="007A6159"/>
    <w:rsid w:val="007B3491"/>
    <w:rsid w:val="007D69FB"/>
    <w:rsid w:val="007F5242"/>
    <w:rsid w:val="007F6897"/>
    <w:rsid w:val="00812D90"/>
    <w:rsid w:val="00837388"/>
    <w:rsid w:val="00860749"/>
    <w:rsid w:val="008817B3"/>
    <w:rsid w:val="00890068"/>
    <w:rsid w:val="008B329C"/>
    <w:rsid w:val="0090231A"/>
    <w:rsid w:val="009031A2"/>
    <w:rsid w:val="00920373"/>
    <w:rsid w:val="009233E0"/>
    <w:rsid w:val="00924AB9"/>
    <w:rsid w:val="00953072"/>
    <w:rsid w:val="00962C7D"/>
    <w:rsid w:val="00965F7C"/>
    <w:rsid w:val="009A0E01"/>
    <w:rsid w:val="009A6D16"/>
    <w:rsid w:val="009B2E72"/>
    <w:rsid w:val="009B70B7"/>
    <w:rsid w:val="009C4904"/>
    <w:rsid w:val="009C543A"/>
    <w:rsid w:val="009C6D68"/>
    <w:rsid w:val="009D4C25"/>
    <w:rsid w:val="009E73EF"/>
    <w:rsid w:val="00A041DD"/>
    <w:rsid w:val="00A1498A"/>
    <w:rsid w:val="00A205AE"/>
    <w:rsid w:val="00A502B9"/>
    <w:rsid w:val="00A503F4"/>
    <w:rsid w:val="00A6218A"/>
    <w:rsid w:val="00A63BB9"/>
    <w:rsid w:val="00A6528F"/>
    <w:rsid w:val="00A81012"/>
    <w:rsid w:val="00A9514B"/>
    <w:rsid w:val="00AD2889"/>
    <w:rsid w:val="00AF102C"/>
    <w:rsid w:val="00AF2C70"/>
    <w:rsid w:val="00B05B62"/>
    <w:rsid w:val="00B45D7F"/>
    <w:rsid w:val="00B476DB"/>
    <w:rsid w:val="00B523EF"/>
    <w:rsid w:val="00B625DC"/>
    <w:rsid w:val="00B90CA4"/>
    <w:rsid w:val="00BA247D"/>
    <w:rsid w:val="00BA4A26"/>
    <w:rsid w:val="00BC1A24"/>
    <w:rsid w:val="00C0153E"/>
    <w:rsid w:val="00C02759"/>
    <w:rsid w:val="00C03136"/>
    <w:rsid w:val="00C32848"/>
    <w:rsid w:val="00C46AC5"/>
    <w:rsid w:val="00C46CF2"/>
    <w:rsid w:val="00C5119F"/>
    <w:rsid w:val="00C5168A"/>
    <w:rsid w:val="00C558A3"/>
    <w:rsid w:val="00C7762B"/>
    <w:rsid w:val="00C960D1"/>
    <w:rsid w:val="00C96361"/>
    <w:rsid w:val="00CB757B"/>
    <w:rsid w:val="00CF09E9"/>
    <w:rsid w:val="00D13E43"/>
    <w:rsid w:val="00D15DF5"/>
    <w:rsid w:val="00D35D5B"/>
    <w:rsid w:val="00D54A27"/>
    <w:rsid w:val="00D71E73"/>
    <w:rsid w:val="00DB4796"/>
    <w:rsid w:val="00DB51F0"/>
    <w:rsid w:val="00DC647F"/>
    <w:rsid w:val="00DD27F8"/>
    <w:rsid w:val="00DD45CE"/>
    <w:rsid w:val="00DE15AF"/>
    <w:rsid w:val="00E61B4C"/>
    <w:rsid w:val="00E67353"/>
    <w:rsid w:val="00E71384"/>
    <w:rsid w:val="00E80826"/>
    <w:rsid w:val="00EC64B2"/>
    <w:rsid w:val="00ED120A"/>
    <w:rsid w:val="00EF39E3"/>
    <w:rsid w:val="00F03373"/>
    <w:rsid w:val="00F25F43"/>
    <w:rsid w:val="00F311DA"/>
    <w:rsid w:val="00F467DE"/>
    <w:rsid w:val="00F81A12"/>
    <w:rsid w:val="00FA6DF4"/>
    <w:rsid w:val="00FC038E"/>
    <w:rsid w:val="00FC6075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  <w15:docId w15:val="{0A3C3461-6AE6-4C0A-ACC1-776128F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86"/>
  </w:style>
  <w:style w:type="paragraph" w:styleId="Heading1">
    <w:name w:val="heading 1"/>
    <w:basedOn w:val="Normal"/>
    <w:next w:val="Normal"/>
    <w:link w:val="Heading1Char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616B14"/>
  </w:style>
  <w:style w:type="paragraph" w:styleId="BalloonText">
    <w:name w:val="Balloon Text"/>
    <w:basedOn w:val="Normal"/>
    <w:link w:val="BalloonTextChar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8A0"/>
    <w:pPr>
      <w:spacing w:after="0" w:line="240" w:lineRule="auto"/>
    </w:pPr>
  </w:style>
  <w:style w:type="paragraph" w:styleId="ListParagraph">
    <w:name w:val="List Paragraph"/>
    <w:aliases w:val="PD_Bullet,Абзац 2,Ненумерованный список,ОБЫЧНЫЙ,Варианты ответов,Абзац списка основной,List Paragraph2,ПАРАГРАФ,СПИСКИ,Булет1,1Булет,1 Уровень,ПЗ,Подпись рисунков,Абзац списка 1,Bullet_IRAO"/>
    <w:basedOn w:val="Normal"/>
    <w:link w:val="ListParagraphChar"/>
    <w:uiPriority w:val="34"/>
    <w:qFormat/>
    <w:rsid w:val="009B436C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DefaultParagraphFont"/>
    <w:rsid w:val="00B85F24"/>
  </w:style>
  <w:style w:type="character" w:customStyle="1" w:styleId="ListParagraphChar">
    <w:name w:val="List Paragraph Char"/>
    <w:aliases w:val="PD_Bullet Char,Абзац 2 Char,Ненумерованный список Char,ОБЫЧНЫЙ Char,Варианты ответов Char,Абзац списка основной Char,List Paragraph2 Char,ПАРАГРАФ Char,СПИСКИ Char,Булет1 Char,1Булет Char,1 Уровень Char,ПЗ Char,Подпись рисунков Char"/>
    <w:link w:val="ListParagraph"/>
    <w:uiPriority w:val="34"/>
    <w:locked/>
    <w:rsid w:val="00974A0F"/>
  </w:style>
  <w:style w:type="character" w:customStyle="1" w:styleId="fontstyle01">
    <w:name w:val="fontstyle01"/>
    <w:basedOn w:val="DefaultParagraphFont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DefaultParagraphFont"/>
    <w:rsid w:val="002554CF"/>
  </w:style>
  <w:style w:type="character" w:customStyle="1" w:styleId="3">
    <w:name w:val="Неразрешенное упоминание3"/>
    <w:basedOn w:val="DefaultParagraphFont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DefaultParagraphFont"/>
    <w:rsid w:val="005A2161"/>
  </w:style>
  <w:style w:type="character" w:customStyle="1" w:styleId="4">
    <w:name w:val="Неразрешенное упоминание4"/>
    <w:basedOn w:val="DefaultParagraphFont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EC"/>
  </w:style>
  <w:style w:type="paragraph" w:styleId="Footer">
    <w:name w:val="footer"/>
    <w:basedOn w:val="Normal"/>
    <w:link w:val="FooterChar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EC"/>
  </w:style>
  <w:style w:type="character" w:styleId="UnresolvedMention">
    <w:name w:val="Unresolved Mention"/>
    <w:basedOn w:val="DefaultParagraphFont"/>
    <w:uiPriority w:val="99"/>
    <w:semiHidden/>
    <w:unhideWhenUsed/>
    <w:rsid w:val="00AF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cosky.org" TargetMode="External"/><Relationship Id="rId18" Type="http://schemas.openxmlformats.org/officeDocument/2006/relationships/hyperlink" Target="mailto:bibl-nogl@mail.ru" TargetMode="External"/><Relationship Id="rId26" Type="http://schemas.openxmlformats.org/officeDocument/2006/relationships/hyperlink" Target="mailto:info@ecosk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khalinenergy.ru/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ton.serzhanin@sakhalinenergy.ru" TargetMode="External"/><Relationship Id="rId17" Type="http://schemas.openxmlformats.org/officeDocument/2006/relationships/hyperlink" Target="mailto:press@nogliki-adm.ru" TargetMode="External"/><Relationship Id="rId25" Type="http://schemas.openxmlformats.org/officeDocument/2006/relationships/hyperlink" Target="mailto:v.smirnova@kumiokh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.smirnova@kumiokha.ru" TargetMode="External"/><Relationship Id="rId20" Type="http://schemas.openxmlformats.org/officeDocument/2006/relationships/hyperlink" Target="https://ecosky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@sakhalinenergy.ru" TargetMode="External"/><Relationship Id="rId24" Type="http://schemas.openxmlformats.org/officeDocument/2006/relationships/hyperlink" Target="mailto:drozdova@ecosk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itet-okha@sakhalin.ru" TargetMode="External"/><Relationship Id="rId23" Type="http://schemas.openxmlformats.org/officeDocument/2006/relationships/hyperlink" Target="mailto:info@ecosky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cosky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ozdova@ecosky.org" TargetMode="External"/><Relationship Id="rId22" Type="http://schemas.openxmlformats.org/officeDocument/2006/relationships/hyperlink" Target="mailto:v.smirnova@kumiokha.ru" TargetMode="External"/><Relationship Id="rId27" Type="http://schemas.openxmlformats.org/officeDocument/2006/relationships/hyperlink" Target="mailto:drozdova@ecosk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d9445-b78e-444a-8e38-9908a152c8d9">5QUY76TA2MVA-1144456671-4229</_dlc_DocId>
    <_dlc_DocIdUrl xmlns="7c9d9445-b78e-444a-8e38-9908a152c8d9">
      <Url>https://home.ruschem.group/GHK/_layouts/15/DocIdRedir.aspx?ID=5QUY76TA2MVA-1144456671-4229</Url>
      <Description>5QUY76TA2MVA-1144456671-4229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8E5AC59B86D4E9A0DE306372F36EE" ma:contentTypeVersion="1" ma:contentTypeDescription="Создание документа." ma:contentTypeScope="" ma:versionID="36a963ed5e40402c059dfa06bcfb07bb">
  <xsd:schema xmlns:xsd="http://www.w3.org/2001/XMLSchema" xmlns:xs="http://www.w3.org/2001/XMLSchema" xmlns:p="http://schemas.microsoft.com/office/2006/metadata/properties" xmlns:ns2="7c9d9445-b78e-444a-8e38-9908a152c8d9" targetNamespace="http://schemas.microsoft.com/office/2006/metadata/properties" ma:root="true" ma:fieldsID="f3192d214a40dbcc0f0065b6622ac4c5" ns2:_="">
    <xsd:import namespace="7c9d9445-b78e-444a-8e38-9908a152c8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9445-b78e-444a-8e38-9908a152c8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C7B10-FF5B-4046-93F9-5418E2F7BB28}">
  <ds:schemaRefs>
    <ds:schemaRef ds:uri="http://schemas.microsoft.com/office/2006/metadata/properties"/>
    <ds:schemaRef ds:uri="http://schemas.microsoft.com/office/infopath/2007/PartnerControls"/>
    <ds:schemaRef ds:uri="7c9d9445-b78e-444a-8e38-9908a152c8d9"/>
  </ds:schemaRefs>
</ds:datastoreItem>
</file>

<file path=customXml/itemProps2.xml><?xml version="1.0" encoding="utf-8"?>
<ds:datastoreItem xmlns:ds="http://schemas.openxmlformats.org/officeDocument/2006/customXml" ds:itemID="{073EA930-1C19-4810-AACB-3B744989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F21FD-4244-48C0-B45D-CC198B3047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2AA250-8D39-4892-B4FE-2F6B6BB9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9445-b78e-444a-8e38-9908a152c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kudimova</dc:creator>
  <cp:lastModifiedBy>Zubko, Anna SEIC-TDS</cp:lastModifiedBy>
  <cp:revision>29</cp:revision>
  <dcterms:created xsi:type="dcterms:W3CDTF">2022-05-25T17:28:00Z</dcterms:created>
  <dcterms:modified xsi:type="dcterms:W3CDTF">2022-06-01T03:22:00Z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590e874c-cb1a-4011-bb55-b539f681b5a2</vt:lpwstr>
  </property>
  <property fmtid="{D5CDD505-2E9C-101B-9397-08002B2CF9AE}" pid="3" name="ContentTypeId">
    <vt:lpwstr>0x0101005DB8E5AC59B86D4E9A0DE306372F36EE</vt:lpwstr>
  </property>
</Properties>
</file>